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9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3597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2024年重点研发任务专项（社会发展领域）</w:t>
      </w:r>
    </w:p>
    <w:p w14:paraId="6D368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申报指南</w:t>
      </w:r>
      <w:bookmarkEnd w:id="0"/>
    </w:p>
    <w:p w14:paraId="4D5F8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299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项目标题：</w:t>
      </w:r>
    </w:p>
    <w:p w14:paraId="2905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雪崩灾害监测预警及主动防控关键技术研发与示范</w:t>
      </w:r>
    </w:p>
    <w:p w14:paraId="2CA4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研究内容：</w:t>
      </w:r>
    </w:p>
    <w:p w14:paraId="2128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针对新疆阿勒泰地区喀纳斯—禾木区域高寒山区交通干线及冰雪经济活动区雪崩灾害频发、危害日益突出、监测预警与主动防控能力薄弱等问题，分析雪崩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灾害风险时空分布特征，明晰关键影响因子；研究雪层失稳演变过程，揭示雪崩发生及过程机理，解析雪崩致灾规律；建立高寒山区雪崩隐患的立体化监测技术体系，研发人工智能与数值预报相耦合的雪崩风险预警系统；研制非火工诱发排险装置，实现雪崩隐患区的主动排险作业。开展典型区域雪崩监测预警及主动防控应用示范。    </w:t>
      </w:r>
    </w:p>
    <w:p w14:paraId="4A74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关键指标：</w:t>
      </w:r>
    </w:p>
    <w:p w14:paraId="378BE2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新疆雪崩灾害专题数据库1套：人工采集样本数不少于200个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3C507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建立示范区雪崩隐患立体监测网络1套；建立降雪、升温等条件下雪层失稳模型1套；建立雪崩过程模型1套；建立雪崩风险预警系统1套：雪崩风险预警漏报率不高于20%，示范区雪崩日预报有效期72小时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48730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研发雪崩非火工诱发排险装置1套，灾害性雪崩隐患排除有效性不低于70%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E095A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编制雪崩灾害监测与防控规范，在新疆典型雪崩灾害频发区开展示范应用。</w:t>
      </w:r>
    </w:p>
    <w:p w14:paraId="6DDCB1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受理或授权发明专利不少于2件，软件著作权不少于2项，发表SCI论文不少于4篇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327" w:right="1366" w:bottom="1327" w:left="13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6D9B6"/>
    <w:multiLevelType w:val="singleLevel"/>
    <w:tmpl w:val="3766D9B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6B02073A"/>
    <w:rsid w:val="001432B9"/>
    <w:rsid w:val="00590918"/>
    <w:rsid w:val="005C75D5"/>
    <w:rsid w:val="008A0D64"/>
    <w:rsid w:val="00D8599C"/>
    <w:rsid w:val="00DF481A"/>
    <w:rsid w:val="00E60277"/>
    <w:rsid w:val="038B0102"/>
    <w:rsid w:val="03CC1A1D"/>
    <w:rsid w:val="0D363108"/>
    <w:rsid w:val="0F42585B"/>
    <w:rsid w:val="126F7BD5"/>
    <w:rsid w:val="1A6C6398"/>
    <w:rsid w:val="1D261679"/>
    <w:rsid w:val="24416809"/>
    <w:rsid w:val="2EC658E5"/>
    <w:rsid w:val="330521EF"/>
    <w:rsid w:val="37AD6F17"/>
    <w:rsid w:val="40420B44"/>
    <w:rsid w:val="446F6373"/>
    <w:rsid w:val="45AF6FAB"/>
    <w:rsid w:val="48084E8D"/>
    <w:rsid w:val="49903236"/>
    <w:rsid w:val="5AA31EC3"/>
    <w:rsid w:val="63D2159D"/>
    <w:rsid w:val="6B02073A"/>
    <w:rsid w:val="72EE6503"/>
    <w:rsid w:val="75B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widowControl w:val="0"/>
      <w:spacing w:beforeAutospacing="1" w:afterAutospacing="1"/>
      <w:jc w:val="left"/>
      <w:textAlignment w:val="auto"/>
    </w:pPr>
    <w:rPr>
      <w:rFonts w:ascii="Calibri" w:hAnsi="Calibri" w:cs="Times New Roma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556</Characters>
  <Lines>3</Lines>
  <Paragraphs>1</Paragraphs>
  <TotalTime>7</TotalTime>
  <ScaleCrop>false</ScaleCrop>
  <LinksUpToDate>false</LinksUpToDate>
  <CharactersWithSpaces>566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2024-07-31T08:25:00Z</dcterms:created>
  <dc:creator>蜗牛去看海</dc:creator>
  <cp:lastModifiedBy>加多淀粉的黑馒头怪</cp:lastModifiedBy>
  <cp:lastPrinted>2024-11-01T08:34:00Z</cp:lastPrinted>
  <dcterms:modified xsi:type="dcterms:W3CDTF">2024-11-05T11:06:10Z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F3B694B5AE364E0BB12C18121EEC1ECD_13</vt:lpwstr>
  </property>
</Properties>
</file>