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5A3" w:rsidRDefault="006515A3">
      <w:pPr>
        <w:spacing w:before="100" w:beforeAutospacing="1" w:after="100" w:afterAutospacing="1"/>
        <w:jc w:val="center"/>
        <w:outlineLvl w:val="1"/>
        <w:rPr>
          <w:rFonts w:ascii="宋体" w:hAnsi="宋体"/>
          <w:b/>
          <w:sz w:val="44"/>
          <w:szCs w:val="44"/>
        </w:rPr>
      </w:pPr>
    </w:p>
    <w:p w:rsidR="006515A3" w:rsidRPr="00E74123" w:rsidRDefault="00E74123">
      <w:pPr>
        <w:spacing w:before="100" w:beforeAutospacing="1" w:after="100" w:afterAutospacing="1"/>
        <w:jc w:val="center"/>
        <w:outlineLvl w:val="1"/>
        <w:rPr>
          <w:rFonts w:ascii="方正小标宋简体" w:eastAsia="方正小标宋简体" w:hAnsi="宋体" w:hint="eastAsia"/>
          <w:sz w:val="44"/>
          <w:szCs w:val="44"/>
        </w:rPr>
      </w:pPr>
      <w:r w:rsidRPr="00E74123">
        <w:rPr>
          <w:rFonts w:ascii="方正小标宋简体" w:eastAsia="方正小标宋简体" w:hAnsi="宋体" w:hint="eastAsia"/>
          <w:sz w:val="44"/>
          <w:szCs w:val="44"/>
        </w:rPr>
        <w:t>阜康市公安局2025年单位预算公开</w:t>
      </w:r>
    </w:p>
    <w:p w:rsidR="006515A3" w:rsidRDefault="006515A3">
      <w:pPr>
        <w:spacing w:before="100" w:beforeAutospacing="1" w:after="100" w:afterAutospacing="1"/>
        <w:jc w:val="center"/>
        <w:outlineLvl w:val="1"/>
        <w:rPr>
          <w:rFonts w:ascii="宋体" w:hAnsi="宋体"/>
          <w:b/>
          <w:sz w:val="44"/>
          <w:szCs w:val="44"/>
        </w:rPr>
      </w:pPr>
    </w:p>
    <w:p w:rsidR="006515A3" w:rsidRDefault="006515A3">
      <w:pPr>
        <w:spacing w:before="100" w:beforeAutospacing="1" w:after="100" w:afterAutospacing="1"/>
        <w:jc w:val="center"/>
        <w:outlineLvl w:val="1"/>
        <w:rPr>
          <w:rFonts w:ascii="宋体" w:hAnsi="宋体"/>
          <w:b/>
          <w:sz w:val="44"/>
          <w:szCs w:val="44"/>
        </w:rPr>
      </w:pPr>
    </w:p>
    <w:p w:rsidR="006515A3" w:rsidRDefault="006515A3">
      <w:pPr>
        <w:spacing w:before="100" w:beforeAutospacing="1" w:after="100" w:afterAutospacing="1"/>
        <w:jc w:val="center"/>
        <w:outlineLvl w:val="1"/>
        <w:rPr>
          <w:rFonts w:ascii="宋体" w:hAnsi="宋体"/>
          <w:b/>
          <w:sz w:val="44"/>
          <w:szCs w:val="44"/>
        </w:rPr>
      </w:pPr>
    </w:p>
    <w:p w:rsidR="006515A3" w:rsidRDefault="006515A3">
      <w:pPr>
        <w:spacing w:before="100" w:beforeAutospacing="1" w:after="100" w:afterAutospacing="1"/>
        <w:jc w:val="center"/>
        <w:outlineLvl w:val="1"/>
        <w:rPr>
          <w:rFonts w:ascii="宋体" w:hAnsi="宋体"/>
          <w:b/>
          <w:sz w:val="44"/>
          <w:szCs w:val="44"/>
        </w:rPr>
      </w:pPr>
    </w:p>
    <w:p w:rsidR="006515A3" w:rsidRDefault="006515A3">
      <w:pPr>
        <w:spacing w:before="100" w:beforeAutospacing="1" w:after="100" w:afterAutospacing="1"/>
        <w:jc w:val="center"/>
        <w:outlineLvl w:val="1"/>
        <w:rPr>
          <w:rFonts w:ascii="宋体" w:hAnsi="宋体"/>
          <w:b/>
          <w:sz w:val="44"/>
          <w:szCs w:val="44"/>
        </w:rPr>
      </w:pPr>
    </w:p>
    <w:p w:rsidR="006515A3" w:rsidRDefault="006515A3">
      <w:pPr>
        <w:spacing w:before="100" w:beforeAutospacing="1" w:after="100" w:afterAutospacing="1"/>
        <w:jc w:val="center"/>
        <w:outlineLvl w:val="1"/>
        <w:rPr>
          <w:rFonts w:ascii="宋体" w:hAnsi="宋体"/>
          <w:b/>
          <w:sz w:val="44"/>
          <w:szCs w:val="44"/>
        </w:rPr>
      </w:pPr>
    </w:p>
    <w:p w:rsidR="006515A3" w:rsidRDefault="006515A3">
      <w:pPr>
        <w:spacing w:before="100" w:beforeAutospacing="1" w:after="100" w:afterAutospacing="1"/>
        <w:jc w:val="center"/>
        <w:outlineLvl w:val="1"/>
        <w:rPr>
          <w:rFonts w:ascii="宋体" w:hAnsi="宋体"/>
          <w:b/>
          <w:sz w:val="44"/>
          <w:szCs w:val="44"/>
        </w:rPr>
      </w:pPr>
    </w:p>
    <w:p w:rsidR="006515A3" w:rsidRDefault="006515A3">
      <w:pPr>
        <w:spacing w:before="100" w:beforeAutospacing="1" w:after="100" w:afterAutospacing="1"/>
        <w:jc w:val="center"/>
        <w:outlineLvl w:val="1"/>
        <w:rPr>
          <w:rFonts w:ascii="宋体" w:hAnsi="宋体"/>
          <w:b/>
          <w:sz w:val="44"/>
          <w:szCs w:val="44"/>
        </w:rPr>
      </w:pPr>
    </w:p>
    <w:p w:rsidR="006515A3" w:rsidRDefault="006515A3">
      <w:pPr>
        <w:spacing w:before="100" w:beforeAutospacing="1" w:after="100" w:afterAutospacing="1"/>
        <w:jc w:val="center"/>
        <w:outlineLvl w:val="1"/>
        <w:rPr>
          <w:rFonts w:ascii="宋体" w:hAnsi="宋体"/>
          <w:b/>
          <w:sz w:val="44"/>
          <w:szCs w:val="44"/>
        </w:rPr>
      </w:pPr>
    </w:p>
    <w:p w:rsidR="006515A3" w:rsidRDefault="006515A3">
      <w:pPr>
        <w:spacing w:before="100" w:beforeAutospacing="1" w:after="100" w:afterAutospacing="1"/>
        <w:jc w:val="center"/>
        <w:outlineLvl w:val="1"/>
        <w:rPr>
          <w:rFonts w:ascii="宋体" w:hAnsi="宋体"/>
          <w:b/>
          <w:sz w:val="44"/>
          <w:szCs w:val="44"/>
        </w:rPr>
      </w:pPr>
    </w:p>
    <w:p w:rsidR="006515A3" w:rsidRDefault="006515A3">
      <w:pPr>
        <w:spacing w:before="100" w:beforeAutospacing="1" w:after="100" w:afterAutospacing="1"/>
        <w:jc w:val="center"/>
        <w:outlineLvl w:val="1"/>
        <w:rPr>
          <w:rFonts w:ascii="宋体" w:hAnsi="宋体"/>
          <w:b/>
          <w:sz w:val="44"/>
          <w:szCs w:val="44"/>
        </w:rPr>
      </w:pPr>
    </w:p>
    <w:p w:rsidR="006515A3" w:rsidRDefault="006515A3">
      <w:pPr>
        <w:spacing w:before="100" w:beforeAutospacing="1" w:after="100" w:afterAutospacing="1"/>
        <w:jc w:val="center"/>
        <w:outlineLvl w:val="1"/>
        <w:rPr>
          <w:rFonts w:ascii="宋体" w:hAnsi="宋体"/>
          <w:b/>
          <w:sz w:val="44"/>
          <w:szCs w:val="44"/>
        </w:rPr>
      </w:pPr>
    </w:p>
    <w:p w:rsidR="006515A3" w:rsidRDefault="006515A3">
      <w:pPr>
        <w:spacing w:line="500" w:lineRule="exact"/>
        <w:jc w:val="center"/>
        <w:outlineLvl w:val="1"/>
        <w:rPr>
          <w:rFonts w:ascii="黑体" w:eastAsia="黑体" w:hAnsi="黑体" w:cs="黑体"/>
          <w:sz w:val="32"/>
          <w:szCs w:val="32"/>
        </w:rPr>
      </w:pPr>
    </w:p>
    <w:p w:rsidR="006515A3" w:rsidRDefault="006515A3" w:rsidP="00860491">
      <w:pPr>
        <w:spacing w:line="500" w:lineRule="exact"/>
        <w:outlineLvl w:val="1"/>
        <w:rPr>
          <w:rFonts w:ascii="黑体" w:eastAsia="黑体" w:hAnsi="黑体" w:cs="黑体"/>
          <w:sz w:val="32"/>
          <w:szCs w:val="32"/>
        </w:rPr>
      </w:pPr>
    </w:p>
    <w:p w:rsidR="006515A3" w:rsidRDefault="00E74123">
      <w:pPr>
        <w:spacing w:line="500" w:lineRule="exact"/>
        <w:jc w:val="center"/>
        <w:outlineLvl w:val="1"/>
        <w:rPr>
          <w:rFonts w:ascii="黑体" w:eastAsia="黑体" w:hAnsi="黑体" w:cs="黑体"/>
          <w:sz w:val="32"/>
          <w:szCs w:val="32"/>
        </w:rPr>
      </w:pPr>
      <w:r>
        <w:rPr>
          <w:rFonts w:ascii="黑体" w:eastAsia="黑体" w:hAnsi="黑体" w:cs="黑体" w:hint="eastAsia"/>
          <w:sz w:val="32"/>
          <w:szCs w:val="32"/>
        </w:rPr>
        <w:t>目 录</w:t>
      </w:r>
    </w:p>
    <w:p w:rsidR="006515A3" w:rsidRDefault="006515A3">
      <w:pPr>
        <w:spacing w:line="600" w:lineRule="exact"/>
        <w:ind w:firstLineChars="200" w:firstLine="880"/>
        <w:jc w:val="both"/>
        <w:outlineLvl w:val="1"/>
        <w:rPr>
          <w:rFonts w:ascii="宋体" w:hAnsi="宋体"/>
          <w:b/>
          <w:sz w:val="44"/>
          <w:szCs w:val="44"/>
        </w:rPr>
      </w:pPr>
    </w:p>
    <w:p w:rsidR="006515A3" w:rsidRDefault="00E74123">
      <w:pPr>
        <w:spacing w:line="600" w:lineRule="exact"/>
        <w:ind w:firstLineChars="200" w:firstLine="643"/>
        <w:outlineLvl w:val="1"/>
        <w:rPr>
          <w:rFonts w:ascii="仿宋_GB2312" w:eastAsia="仿宋_GB2312" w:hAnsi="宋体"/>
          <w:b/>
          <w:sz w:val="32"/>
          <w:szCs w:val="32"/>
        </w:rPr>
      </w:pPr>
      <w:r>
        <w:rPr>
          <w:rFonts w:ascii="仿宋_GB2312" w:eastAsia="仿宋_GB2312" w:hAnsi="宋体" w:hint="eastAsia"/>
          <w:b/>
          <w:sz w:val="32"/>
          <w:szCs w:val="32"/>
        </w:rPr>
        <w:t>第一部分 2025年单位概况</w:t>
      </w:r>
    </w:p>
    <w:p w:rsidR="006515A3" w:rsidRDefault="00E74123">
      <w:pPr>
        <w:spacing w:line="600" w:lineRule="exact"/>
        <w:ind w:firstLineChars="200" w:firstLine="640"/>
        <w:outlineLvl w:val="1"/>
        <w:rPr>
          <w:rFonts w:ascii="仿宋_GB2312" w:eastAsia="仿宋_GB2312" w:hAnsi="宋体"/>
          <w:sz w:val="32"/>
          <w:szCs w:val="32"/>
        </w:rPr>
      </w:pPr>
      <w:r>
        <w:rPr>
          <w:rFonts w:ascii="仿宋_GB2312" w:eastAsia="仿宋_GB2312" w:hAnsi="宋体" w:hint="eastAsia"/>
          <w:sz w:val="32"/>
          <w:szCs w:val="32"/>
        </w:rPr>
        <w:t>一、主要职能</w:t>
      </w:r>
    </w:p>
    <w:p w:rsidR="006515A3" w:rsidRDefault="00E74123">
      <w:pPr>
        <w:spacing w:line="600" w:lineRule="exact"/>
        <w:ind w:firstLineChars="200" w:firstLine="640"/>
        <w:outlineLvl w:val="1"/>
        <w:rPr>
          <w:rFonts w:ascii="仿宋_GB2312" w:eastAsia="仿宋_GB2312" w:hAnsi="宋体"/>
          <w:sz w:val="32"/>
          <w:szCs w:val="32"/>
        </w:rPr>
      </w:pPr>
      <w:r>
        <w:rPr>
          <w:rFonts w:ascii="仿宋_GB2312" w:eastAsia="仿宋_GB2312" w:hAnsi="宋体" w:hint="eastAsia"/>
          <w:sz w:val="32"/>
          <w:szCs w:val="32"/>
        </w:rPr>
        <w:t>二、机构设置及人员情况</w:t>
      </w:r>
    </w:p>
    <w:p w:rsidR="006515A3" w:rsidRDefault="00E74123">
      <w:pPr>
        <w:spacing w:line="600" w:lineRule="exact"/>
        <w:ind w:firstLineChars="200" w:firstLine="643"/>
        <w:outlineLvl w:val="1"/>
        <w:rPr>
          <w:rFonts w:ascii="仿宋_GB2312" w:eastAsia="仿宋_GB2312" w:hAnsi="宋体"/>
          <w:b/>
          <w:sz w:val="32"/>
          <w:szCs w:val="32"/>
        </w:rPr>
      </w:pPr>
      <w:r>
        <w:rPr>
          <w:rFonts w:ascii="仿宋_GB2312" w:eastAsia="仿宋_GB2312" w:hAnsi="宋体" w:hint="eastAsia"/>
          <w:b/>
          <w:sz w:val="32"/>
          <w:szCs w:val="32"/>
        </w:rPr>
        <w:t>第二部分 2025年单位预算公开表</w:t>
      </w:r>
    </w:p>
    <w:p w:rsidR="006515A3" w:rsidRDefault="00E74123">
      <w:pPr>
        <w:spacing w:line="600" w:lineRule="exact"/>
        <w:ind w:firstLineChars="200" w:firstLine="640"/>
        <w:outlineLvl w:val="1"/>
        <w:rPr>
          <w:rFonts w:ascii="仿宋_GB2312" w:eastAsia="仿宋_GB2312" w:hAnsi="宋体"/>
          <w:sz w:val="32"/>
          <w:szCs w:val="32"/>
        </w:rPr>
      </w:pPr>
      <w:r>
        <w:rPr>
          <w:rFonts w:ascii="仿宋_GB2312" w:eastAsia="仿宋_GB2312" w:hAnsi="宋体" w:hint="eastAsia"/>
          <w:sz w:val="32"/>
          <w:szCs w:val="32"/>
        </w:rPr>
        <w:t>一、单位收支总体情况表</w:t>
      </w:r>
    </w:p>
    <w:p w:rsidR="006515A3" w:rsidRDefault="00E74123">
      <w:pPr>
        <w:spacing w:line="600" w:lineRule="exact"/>
        <w:ind w:firstLineChars="200" w:firstLine="640"/>
        <w:outlineLvl w:val="1"/>
        <w:rPr>
          <w:rFonts w:ascii="仿宋_GB2312" w:eastAsia="仿宋_GB2312" w:hAnsi="宋体"/>
          <w:sz w:val="32"/>
          <w:szCs w:val="32"/>
        </w:rPr>
      </w:pPr>
      <w:r>
        <w:rPr>
          <w:rFonts w:ascii="仿宋_GB2312" w:eastAsia="仿宋_GB2312" w:hAnsi="宋体" w:hint="eastAsia"/>
          <w:sz w:val="32"/>
          <w:szCs w:val="32"/>
        </w:rPr>
        <w:t>二、单位收入总体情况表</w:t>
      </w:r>
    </w:p>
    <w:p w:rsidR="006515A3" w:rsidRDefault="00E74123">
      <w:pPr>
        <w:spacing w:line="600" w:lineRule="exact"/>
        <w:ind w:firstLineChars="200" w:firstLine="640"/>
        <w:outlineLvl w:val="1"/>
        <w:rPr>
          <w:rFonts w:ascii="仿宋_GB2312" w:eastAsia="仿宋_GB2312" w:hAnsi="宋体"/>
          <w:sz w:val="32"/>
          <w:szCs w:val="32"/>
        </w:rPr>
      </w:pPr>
      <w:r>
        <w:rPr>
          <w:rFonts w:ascii="仿宋_GB2312" w:eastAsia="仿宋_GB2312" w:hAnsi="宋体" w:hint="eastAsia"/>
          <w:sz w:val="32"/>
          <w:szCs w:val="32"/>
        </w:rPr>
        <w:t>三、单位支出总体情况表</w:t>
      </w:r>
    </w:p>
    <w:p w:rsidR="006515A3" w:rsidRDefault="00E74123">
      <w:pPr>
        <w:spacing w:line="600" w:lineRule="exact"/>
        <w:ind w:firstLineChars="200" w:firstLine="640"/>
        <w:outlineLvl w:val="1"/>
        <w:rPr>
          <w:rFonts w:ascii="仿宋_GB2312" w:eastAsia="仿宋_GB2312" w:hAnsi="宋体"/>
          <w:sz w:val="32"/>
          <w:szCs w:val="32"/>
        </w:rPr>
      </w:pPr>
      <w:r>
        <w:rPr>
          <w:rFonts w:ascii="仿宋_GB2312" w:eastAsia="仿宋_GB2312" w:hAnsi="宋体" w:hint="eastAsia"/>
          <w:sz w:val="32"/>
          <w:szCs w:val="32"/>
        </w:rPr>
        <w:t>四、财政拨款收支预算总体情况表</w:t>
      </w:r>
    </w:p>
    <w:p w:rsidR="006515A3" w:rsidRDefault="00E74123">
      <w:pPr>
        <w:spacing w:line="600" w:lineRule="exact"/>
        <w:ind w:firstLineChars="200" w:firstLine="640"/>
        <w:outlineLvl w:val="1"/>
        <w:rPr>
          <w:rFonts w:ascii="仿宋_GB2312" w:eastAsia="仿宋_GB2312" w:hAnsi="宋体"/>
          <w:sz w:val="32"/>
          <w:szCs w:val="32"/>
        </w:rPr>
      </w:pPr>
      <w:r>
        <w:rPr>
          <w:rFonts w:ascii="仿宋_GB2312" w:eastAsia="仿宋_GB2312" w:hAnsi="宋体" w:hint="eastAsia"/>
          <w:sz w:val="32"/>
          <w:szCs w:val="32"/>
        </w:rPr>
        <w:t>五、一般公共预算支出情况表</w:t>
      </w:r>
    </w:p>
    <w:p w:rsidR="006515A3" w:rsidRDefault="00E74123">
      <w:pPr>
        <w:spacing w:line="600" w:lineRule="exact"/>
        <w:ind w:firstLineChars="200" w:firstLine="640"/>
        <w:outlineLvl w:val="1"/>
        <w:rPr>
          <w:rFonts w:ascii="仿宋_GB2312" w:eastAsia="仿宋_GB2312" w:hAnsi="宋体"/>
          <w:sz w:val="32"/>
          <w:szCs w:val="32"/>
        </w:rPr>
      </w:pPr>
      <w:r>
        <w:rPr>
          <w:rFonts w:ascii="仿宋_GB2312" w:eastAsia="仿宋_GB2312" w:hAnsi="宋体" w:hint="eastAsia"/>
          <w:sz w:val="32"/>
          <w:szCs w:val="32"/>
        </w:rPr>
        <w:t>六、一般公共预算基本支出情况表</w:t>
      </w:r>
    </w:p>
    <w:p w:rsidR="006515A3" w:rsidRDefault="00E74123">
      <w:pPr>
        <w:spacing w:line="600" w:lineRule="exact"/>
        <w:ind w:firstLineChars="200" w:firstLine="640"/>
        <w:outlineLvl w:val="1"/>
        <w:rPr>
          <w:rFonts w:ascii="仿宋_GB2312" w:eastAsia="仿宋_GB2312" w:hAnsi="宋体"/>
          <w:sz w:val="32"/>
          <w:szCs w:val="32"/>
        </w:rPr>
      </w:pPr>
      <w:r>
        <w:rPr>
          <w:rFonts w:ascii="仿宋_GB2312" w:eastAsia="仿宋_GB2312" w:hAnsi="宋体" w:hint="eastAsia"/>
          <w:sz w:val="32"/>
          <w:szCs w:val="32"/>
        </w:rPr>
        <w:t>七、</w:t>
      </w:r>
      <w:r>
        <w:rPr>
          <w:rFonts w:ascii="仿宋_GB2312" w:eastAsia="仿宋_GB2312" w:hAnsi="宋体" w:hint="eastAsia"/>
          <w:bCs/>
          <w:sz w:val="32"/>
          <w:szCs w:val="32"/>
        </w:rPr>
        <w:t>一般公共预算项目支出情况表</w:t>
      </w:r>
    </w:p>
    <w:p w:rsidR="006515A3" w:rsidRDefault="00E74123">
      <w:pPr>
        <w:spacing w:line="600" w:lineRule="exact"/>
        <w:ind w:firstLineChars="200" w:firstLine="640"/>
        <w:outlineLvl w:val="1"/>
        <w:rPr>
          <w:rFonts w:ascii="仿宋_GB2312" w:eastAsia="仿宋_GB2312" w:hAnsi="宋体"/>
          <w:sz w:val="32"/>
          <w:szCs w:val="32"/>
        </w:rPr>
      </w:pPr>
      <w:r>
        <w:rPr>
          <w:rFonts w:ascii="仿宋_GB2312" w:eastAsia="仿宋_GB2312" w:hAnsi="宋体" w:hint="eastAsia"/>
          <w:sz w:val="32"/>
          <w:szCs w:val="32"/>
        </w:rPr>
        <w:t>八、政府性基金预算支出情况表</w:t>
      </w:r>
    </w:p>
    <w:p w:rsidR="006515A3" w:rsidRDefault="00E74123">
      <w:pPr>
        <w:spacing w:line="600" w:lineRule="exact"/>
        <w:ind w:firstLineChars="200" w:firstLine="640"/>
        <w:outlineLvl w:val="1"/>
        <w:rPr>
          <w:rFonts w:ascii="仿宋_GB2312" w:eastAsia="仿宋_GB2312" w:hAnsi="宋体"/>
          <w:sz w:val="32"/>
          <w:szCs w:val="32"/>
        </w:rPr>
      </w:pPr>
      <w:r>
        <w:rPr>
          <w:rFonts w:ascii="仿宋_GB2312" w:eastAsia="仿宋_GB2312" w:hAnsi="宋体" w:hint="eastAsia"/>
          <w:sz w:val="32"/>
          <w:szCs w:val="32"/>
        </w:rPr>
        <w:t>九、国有资本经营预算支出情况表</w:t>
      </w:r>
    </w:p>
    <w:p w:rsidR="006515A3" w:rsidRDefault="00E74123">
      <w:pPr>
        <w:spacing w:line="600" w:lineRule="exact"/>
        <w:ind w:firstLineChars="200" w:firstLine="640"/>
        <w:outlineLvl w:val="1"/>
        <w:rPr>
          <w:rFonts w:ascii="仿宋_GB2312" w:eastAsia="仿宋_GB2312" w:hAnsi="宋体"/>
          <w:sz w:val="32"/>
          <w:szCs w:val="32"/>
        </w:rPr>
      </w:pPr>
      <w:r>
        <w:rPr>
          <w:rFonts w:ascii="仿宋_GB2312" w:eastAsia="仿宋_GB2312" w:hAnsi="宋体" w:hint="eastAsia"/>
          <w:sz w:val="32"/>
          <w:szCs w:val="32"/>
        </w:rPr>
        <w:lastRenderedPageBreak/>
        <w:t>十、财政拨款“三公”经费支出情况表</w:t>
      </w:r>
    </w:p>
    <w:p w:rsidR="006515A3" w:rsidRDefault="00E74123">
      <w:pPr>
        <w:spacing w:line="600" w:lineRule="exact"/>
        <w:ind w:firstLineChars="200" w:firstLine="640"/>
        <w:outlineLvl w:val="1"/>
        <w:rPr>
          <w:rFonts w:ascii="仿宋_GB2312" w:eastAsia="仿宋_GB2312" w:hAnsi="宋体"/>
          <w:sz w:val="32"/>
          <w:szCs w:val="32"/>
        </w:rPr>
      </w:pPr>
      <w:r>
        <w:rPr>
          <w:rFonts w:ascii="仿宋_GB2312" w:eastAsia="仿宋_GB2312" w:hAnsi="宋体" w:hint="eastAsia"/>
          <w:sz w:val="32"/>
          <w:szCs w:val="32"/>
        </w:rPr>
        <w:t>十一、上年结转结余情况明细表</w:t>
      </w:r>
    </w:p>
    <w:p w:rsidR="006515A3" w:rsidRDefault="00E74123">
      <w:pPr>
        <w:spacing w:line="600" w:lineRule="exact"/>
        <w:ind w:firstLineChars="200" w:firstLine="643"/>
        <w:outlineLvl w:val="1"/>
        <w:rPr>
          <w:rFonts w:ascii="仿宋_GB2312" w:eastAsia="仿宋_GB2312" w:hAnsi="宋体"/>
          <w:b/>
          <w:sz w:val="32"/>
          <w:szCs w:val="32"/>
        </w:rPr>
      </w:pPr>
      <w:r>
        <w:rPr>
          <w:rFonts w:ascii="仿宋_GB2312" w:eastAsia="仿宋_GB2312" w:hAnsi="宋体" w:hint="eastAsia"/>
          <w:b/>
          <w:sz w:val="32"/>
          <w:szCs w:val="32"/>
        </w:rPr>
        <w:t>第三部分 2025年单位预算情况说明</w:t>
      </w:r>
    </w:p>
    <w:p w:rsidR="006515A3" w:rsidRDefault="00E74123">
      <w:pPr>
        <w:spacing w:line="600" w:lineRule="exact"/>
        <w:ind w:firstLineChars="200" w:firstLine="640"/>
        <w:outlineLvl w:val="1"/>
        <w:rPr>
          <w:rFonts w:ascii="仿宋_GB2312" w:eastAsia="仿宋_GB2312" w:hAnsi="宋体"/>
          <w:sz w:val="32"/>
          <w:szCs w:val="32"/>
        </w:rPr>
      </w:pPr>
      <w:r>
        <w:rPr>
          <w:rFonts w:ascii="仿宋_GB2312" w:eastAsia="仿宋_GB2312" w:hAnsi="宋体" w:hint="eastAsia"/>
          <w:sz w:val="32"/>
          <w:szCs w:val="32"/>
        </w:rPr>
        <w:t>一、关于阜康市公安局单位2025年收支预算情况的总体说明</w:t>
      </w:r>
    </w:p>
    <w:p w:rsidR="006515A3" w:rsidRDefault="00E74123">
      <w:pPr>
        <w:spacing w:line="600" w:lineRule="exact"/>
        <w:ind w:firstLineChars="200" w:firstLine="640"/>
        <w:outlineLvl w:val="1"/>
        <w:rPr>
          <w:rFonts w:ascii="仿宋_GB2312" w:eastAsia="仿宋_GB2312" w:hAnsi="宋体"/>
          <w:sz w:val="32"/>
          <w:szCs w:val="32"/>
        </w:rPr>
      </w:pPr>
      <w:r>
        <w:rPr>
          <w:rFonts w:ascii="仿宋_GB2312" w:eastAsia="仿宋_GB2312" w:hAnsi="宋体" w:hint="eastAsia"/>
          <w:sz w:val="32"/>
          <w:szCs w:val="32"/>
        </w:rPr>
        <w:t>二、关于阜康市公安局单位2025年收入预算情况说明</w:t>
      </w:r>
    </w:p>
    <w:p w:rsidR="006515A3" w:rsidRDefault="00E74123">
      <w:pPr>
        <w:spacing w:line="600" w:lineRule="exact"/>
        <w:ind w:firstLineChars="200" w:firstLine="640"/>
        <w:outlineLvl w:val="1"/>
        <w:rPr>
          <w:rFonts w:ascii="仿宋_GB2312" w:eastAsia="仿宋_GB2312" w:hAnsi="宋体"/>
          <w:sz w:val="32"/>
          <w:szCs w:val="32"/>
        </w:rPr>
      </w:pPr>
      <w:r>
        <w:rPr>
          <w:rFonts w:ascii="仿宋_GB2312" w:eastAsia="仿宋_GB2312" w:hAnsi="宋体" w:hint="eastAsia"/>
          <w:sz w:val="32"/>
          <w:szCs w:val="32"/>
        </w:rPr>
        <w:t>三、关于阜康市公安局单位2025年支出预算情况说明</w:t>
      </w:r>
    </w:p>
    <w:p w:rsidR="006515A3" w:rsidRDefault="00E74123">
      <w:pPr>
        <w:spacing w:line="600" w:lineRule="exact"/>
        <w:ind w:firstLineChars="200" w:firstLine="640"/>
        <w:outlineLvl w:val="1"/>
        <w:rPr>
          <w:rFonts w:ascii="仿宋_GB2312" w:eastAsia="仿宋_GB2312" w:hAnsi="宋体"/>
          <w:bCs/>
          <w:sz w:val="32"/>
          <w:szCs w:val="32"/>
        </w:rPr>
      </w:pPr>
      <w:r>
        <w:rPr>
          <w:rFonts w:ascii="仿宋_GB2312" w:eastAsia="仿宋_GB2312" w:hAnsi="宋体" w:hint="eastAsia"/>
          <w:bCs/>
          <w:sz w:val="32"/>
          <w:szCs w:val="32"/>
        </w:rPr>
        <w:t>四、关于阜康市公安局单位2025年财政拨款收支预算情况的总体说明</w:t>
      </w:r>
    </w:p>
    <w:p w:rsidR="006515A3" w:rsidRDefault="00E74123">
      <w:pPr>
        <w:spacing w:line="600" w:lineRule="exact"/>
        <w:ind w:firstLineChars="200" w:firstLine="640"/>
        <w:outlineLvl w:val="1"/>
        <w:rPr>
          <w:rFonts w:ascii="仿宋_GB2312" w:eastAsia="仿宋_GB2312" w:hAnsi="宋体"/>
          <w:sz w:val="32"/>
          <w:szCs w:val="32"/>
        </w:rPr>
      </w:pPr>
      <w:r>
        <w:rPr>
          <w:rFonts w:ascii="仿宋_GB2312" w:eastAsia="仿宋_GB2312" w:hAnsi="宋体" w:hint="eastAsia"/>
          <w:sz w:val="32"/>
          <w:szCs w:val="32"/>
        </w:rPr>
        <w:t>五、关于阜康市公安局单位2025年一般公共预算当年拨款情况说明</w:t>
      </w:r>
    </w:p>
    <w:p w:rsidR="006515A3" w:rsidRDefault="00E74123">
      <w:pPr>
        <w:spacing w:line="600" w:lineRule="exact"/>
        <w:ind w:firstLineChars="200" w:firstLine="640"/>
        <w:outlineLvl w:val="1"/>
        <w:rPr>
          <w:rFonts w:ascii="仿宋_GB2312" w:eastAsia="仿宋_GB2312" w:hAnsi="宋体"/>
          <w:sz w:val="32"/>
          <w:szCs w:val="32"/>
        </w:rPr>
      </w:pPr>
      <w:r>
        <w:rPr>
          <w:rFonts w:ascii="仿宋_GB2312" w:eastAsia="仿宋_GB2312" w:hAnsi="宋体" w:hint="eastAsia"/>
          <w:sz w:val="32"/>
          <w:szCs w:val="32"/>
        </w:rPr>
        <w:t>六、关于阜康市公安局单位2025年一般公共预算基本支出情况说明</w:t>
      </w:r>
    </w:p>
    <w:p w:rsidR="006515A3" w:rsidRDefault="00E74123">
      <w:pPr>
        <w:spacing w:line="600" w:lineRule="exact"/>
        <w:ind w:firstLineChars="200" w:firstLine="640"/>
        <w:outlineLvl w:val="1"/>
        <w:rPr>
          <w:rFonts w:ascii="仿宋_GB2312" w:eastAsia="仿宋_GB2312" w:hAnsi="宋体"/>
          <w:sz w:val="32"/>
          <w:szCs w:val="32"/>
        </w:rPr>
      </w:pPr>
      <w:r>
        <w:rPr>
          <w:rFonts w:ascii="仿宋_GB2312" w:eastAsia="仿宋_GB2312" w:hAnsi="宋体" w:hint="eastAsia"/>
          <w:sz w:val="32"/>
          <w:szCs w:val="32"/>
        </w:rPr>
        <w:t>七、关于阜康市公安局单位2025年一般公共预算项目支出情况说明</w:t>
      </w:r>
    </w:p>
    <w:p w:rsidR="006515A3" w:rsidRDefault="00E74123">
      <w:pPr>
        <w:spacing w:line="600" w:lineRule="exact"/>
        <w:ind w:firstLineChars="200" w:firstLine="640"/>
        <w:outlineLvl w:val="1"/>
        <w:rPr>
          <w:rFonts w:ascii="仿宋_GB2312" w:eastAsia="仿宋_GB2312" w:hAnsi="宋体"/>
          <w:sz w:val="32"/>
          <w:szCs w:val="32"/>
        </w:rPr>
      </w:pPr>
      <w:r>
        <w:rPr>
          <w:rFonts w:ascii="仿宋_GB2312" w:eastAsia="仿宋_GB2312" w:hAnsi="宋体" w:hint="eastAsia"/>
          <w:sz w:val="32"/>
          <w:szCs w:val="32"/>
        </w:rPr>
        <w:t>八、关于阜康市公安局单位2025年政府性基金预算拨款情况说明</w:t>
      </w:r>
    </w:p>
    <w:p w:rsidR="006515A3" w:rsidRDefault="00E74123">
      <w:pPr>
        <w:spacing w:line="600" w:lineRule="exact"/>
        <w:ind w:firstLineChars="200" w:firstLine="640"/>
        <w:outlineLvl w:val="1"/>
        <w:rPr>
          <w:rFonts w:ascii="仿宋_GB2312" w:eastAsia="仿宋_GB2312" w:hAnsi="宋体"/>
          <w:sz w:val="32"/>
          <w:szCs w:val="32"/>
        </w:rPr>
      </w:pPr>
      <w:r>
        <w:rPr>
          <w:rFonts w:ascii="仿宋_GB2312" w:eastAsia="仿宋_GB2312" w:hAnsi="宋体" w:hint="eastAsia"/>
          <w:sz w:val="32"/>
          <w:szCs w:val="32"/>
        </w:rPr>
        <w:lastRenderedPageBreak/>
        <w:t>九、关于阜康市公安局单位2025年国有资本经营预算拨款情况说明</w:t>
      </w:r>
    </w:p>
    <w:p w:rsidR="006515A3" w:rsidRDefault="00E74123">
      <w:pPr>
        <w:spacing w:line="600" w:lineRule="exact"/>
        <w:ind w:firstLineChars="200" w:firstLine="640"/>
        <w:outlineLvl w:val="1"/>
        <w:rPr>
          <w:rFonts w:ascii="仿宋_GB2312" w:eastAsia="仿宋_GB2312" w:hAnsi="宋体"/>
          <w:sz w:val="32"/>
          <w:szCs w:val="32"/>
        </w:rPr>
      </w:pPr>
      <w:r>
        <w:rPr>
          <w:rFonts w:ascii="仿宋_GB2312" w:eastAsia="仿宋_GB2312" w:hAnsi="宋体" w:hint="eastAsia"/>
          <w:sz w:val="32"/>
          <w:szCs w:val="32"/>
        </w:rPr>
        <w:t>十、关于阜康市公安局单位2025年财政拨款“三公”经费预算情况说明</w:t>
      </w:r>
    </w:p>
    <w:p w:rsidR="006515A3" w:rsidRDefault="00E74123">
      <w:pPr>
        <w:spacing w:line="600" w:lineRule="exact"/>
        <w:ind w:firstLineChars="200" w:firstLine="640"/>
        <w:outlineLvl w:val="1"/>
        <w:rPr>
          <w:rFonts w:ascii="仿宋_GB2312" w:eastAsia="仿宋_GB2312" w:hAnsi="宋体"/>
          <w:sz w:val="32"/>
          <w:szCs w:val="32"/>
        </w:rPr>
      </w:pPr>
      <w:r>
        <w:rPr>
          <w:rFonts w:ascii="仿宋_GB2312" w:eastAsia="仿宋_GB2312" w:hAnsi="宋体" w:hint="eastAsia"/>
          <w:sz w:val="32"/>
          <w:szCs w:val="32"/>
        </w:rPr>
        <w:t>十一、关于阜康市公安局单位2025年上年结转结余预算情况说明</w:t>
      </w:r>
    </w:p>
    <w:p w:rsidR="006515A3" w:rsidRDefault="00E74123">
      <w:pPr>
        <w:spacing w:line="600" w:lineRule="exact"/>
        <w:ind w:firstLineChars="200" w:firstLine="640"/>
        <w:outlineLvl w:val="1"/>
        <w:rPr>
          <w:rFonts w:ascii="仿宋_GB2312" w:eastAsia="仿宋_GB2312" w:hAnsi="宋体"/>
          <w:sz w:val="32"/>
          <w:szCs w:val="32"/>
        </w:rPr>
      </w:pPr>
      <w:r>
        <w:rPr>
          <w:rFonts w:ascii="仿宋_GB2312" w:eastAsia="仿宋_GB2312" w:hAnsi="宋体" w:hint="eastAsia"/>
          <w:sz w:val="32"/>
          <w:szCs w:val="32"/>
        </w:rPr>
        <w:t>十二、其他重要事项的情况说明</w:t>
      </w:r>
    </w:p>
    <w:p w:rsidR="006515A3" w:rsidRDefault="00E74123">
      <w:pPr>
        <w:spacing w:line="600" w:lineRule="exact"/>
        <w:ind w:firstLineChars="200" w:firstLine="643"/>
        <w:outlineLvl w:val="1"/>
        <w:rPr>
          <w:rFonts w:ascii="仿宋_GB2312" w:eastAsia="仿宋_GB2312" w:hAnsi="宋体"/>
          <w:b/>
          <w:sz w:val="32"/>
          <w:szCs w:val="32"/>
        </w:rPr>
      </w:pPr>
      <w:r>
        <w:rPr>
          <w:rFonts w:ascii="仿宋_GB2312" w:eastAsia="仿宋_GB2312" w:hAnsi="宋体" w:hint="eastAsia"/>
          <w:b/>
          <w:sz w:val="32"/>
          <w:szCs w:val="32"/>
        </w:rPr>
        <w:t>第四部分 名词解释</w:t>
      </w:r>
    </w:p>
    <w:p w:rsidR="006515A3" w:rsidRDefault="00E74123">
      <w:pPr>
        <w:jc w:val="center"/>
        <w:outlineLvl w:val="1"/>
        <w:rPr>
          <w:rFonts w:ascii="黑体" w:eastAsia="黑体" w:hAnsi="黑体"/>
          <w:sz w:val="32"/>
          <w:szCs w:val="32"/>
        </w:rPr>
      </w:pPr>
      <w:r>
        <w:rPr>
          <w:rFonts w:ascii="黑体" w:eastAsia="黑体" w:hAnsi="黑体" w:hint="eastAsia"/>
          <w:sz w:val="32"/>
          <w:szCs w:val="32"/>
        </w:rPr>
        <w:t>第一部分 2025年单位概况</w:t>
      </w:r>
    </w:p>
    <w:p w:rsidR="006515A3" w:rsidRDefault="006515A3">
      <w:pPr>
        <w:jc w:val="center"/>
        <w:outlineLvl w:val="1"/>
        <w:rPr>
          <w:rFonts w:ascii="宋体" w:hAnsi="宋体"/>
          <w:b/>
          <w:sz w:val="32"/>
          <w:szCs w:val="32"/>
        </w:rPr>
      </w:pPr>
    </w:p>
    <w:p w:rsidR="006515A3" w:rsidRDefault="00E74123">
      <w:pPr>
        <w:spacing w:line="560" w:lineRule="exact"/>
        <w:rPr>
          <w:rFonts w:ascii="黑体" w:eastAsia="黑体" w:hAnsi="黑体" w:cs="宋体"/>
          <w:bCs/>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b/>
          <w:bCs/>
          <w:sz w:val="32"/>
          <w:szCs w:val="32"/>
        </w:rPr>
        <w:t>一、主要职能</w:t>
      </w:r>
    </w:p>
    <w:p w:rsidR="00D32A26" w:rsidRDefault="00E74123">
      <w:pPr>
        <w:spacing w:line="540" w:lineRule="exact"/>
        <w:rPr>
          <w:rFonts w:ascii="仿宋_GB2312" w:eastAsia="仿宋_GB2312" w:hAnsi="黑体" w:cs="宋体" w:hint="eastAsia"/>
          <w:bCs/>
          <w:sz w:val="32"/>
          <w:szCs w:val="32"/>
        </w:rPr>
      </w:pPr>
      <w:r>
        <w:rPr>
          <w:rFonts w:ascii="仿宋_GB2312" w:eastAsia="仿宋_GB2312" w:hAnsi="黑体" w:cs="宋体" w:hint="eastAsia"/>
          <w:bCs/>
          <w:sz w:val="32"/>
          <w:szCs w:val="32"/>
        </w:rPr>
        <w:t>（一）贯彻落实党中央、国务院和自治区党委、自治区人民政府以及公安部指定的公安工作路线、方针、政策、法规、规章；贯彻落实阜康市党委、人民政府及阜康市公安局有关公安工作的决定、决议及指示，部署阜康市公安工作，并指导、监督、检查阜康市公安工作。</w:t>
      </w:r>
    </w:p>
    <w:p w:rsidR="00D32A26" w:rsidRDefault="00E74123">
      <w:pPr>
        <w:spacing w:line="540" w:lineRule="exact"/>
        <w:rPr>
          <w:rFonts w:ascii="仿宋_GB2312" w:eastAsia="仿宋_GB2312" w:hAnsi="黑体" w:cs="宋体" w:hint="eastAsia"/>
          <w:bCs/>
          <w:sz w:val="32"/>
          <w:szCs w:val="32"/>
        </w:rPr>
      </w:pPr>
      <w:r>
        <w:rPr>
          <w:rFonts w:ascii="仿宋_GB2312" w:eastAsia="仿宋_GB2312" w:hAnsi="黑体" w:cs="宋体" w:hint="eastAsia"/>
          <w:bCs/>
          <w:sz w:val="32"/>
          <w:szCs w:val="32"/>
        </w:rPr>
        <w:t>（二）掌握影响稳定、危害国内安全和社会治安的情况，分析形势，制定对策。</w:t>
      </w:r>
    </w:p>
    <w:p w:rsidR="00D32A26" w:rsidRDefault="00E74123">
      <w:pPr>
        <w:spacing w:line="540" w:lineRule="exact"/>
        <w:rPr>
          <w:rFonts w:ascii="仿宋_GB2312" w:eastAsia="仿宋_GB2312" w:hAnsi="黑体" w:cs="宋体" w:hint="eastAsia"/>
          <w:bCs/>
          <w:sz w:val="32"/>
          <w:szCs w:val="32"/>
        </w:rPr>
      </w:pPr>
      <w:r>
        <w:rPr>
          <w:rFonts w:ascii="仿宋_GB2312" w:eastAsia="仿宋_GB2312" w:hAnsi="黑体" w:cs="宋体" w:hint="eastAsia"/>
          <w:bCs/>
          <w:sz w:val="32"/>
          <w:szCs w:val="32"/>
        </w:rPr>
        <w:lastRenderedPageBreak/>
        <w:t>（三）组织指导参与危害国家安全案件的侦查工作，以及对境内外敌对势力、反动组织、社团的侦控和基础调研工作；指导并参与重大刑事案件、经济案件的侦破和缉毒工作；组织协调重大行动和专项斗争；协调处置重大案件、重大骚乱事件、重大治安事故及其他重大突发事件。</w:t>
      </w:r>
    </w:p>
    <w:p w:rsidR="00D32A26" w:rsidRDefault="00E74123">
      <w:pPr>
        <w:spacing w:line="540" w:lineRule="exact"/>
        <w:rPr>
          <w:rFonts w:ascii="仿宋_GB2312" w:eastAsia="仿宋_GB2312" w:hAnsi="黑体" w:cs="宋体" w:hint="eastAsia"/>
          <w:bCs/>
          <w:sz w:val="32"/>
          <w:szCs w:val="32"/>
        </w:rPr>
      </w:pPr>
      <w:r>
        <w:rPr>
          <w:rFonts w:ascii="仿宋_GB2312" w:eastAsia="仿宋_GB2312" w:hAnsi="黑体" w:cs="宋体" w:hint="eastAsia"/>
          <w:bCs/>
          <w:sz w:val="32"/>
          <w:szCs w:val="32"/>
        </w:rPr>
        <w:t>（四）指导、监督阜康市公安机关依法管理社会治安，依法管理户籍、居民身份证、枪支弹药、危险物品和特种行业等工作；组织实施消防安全工作；依法进行消防监督和管理。</w:t>
      </w:r>
    </w:p>
    <w:p w:rsidR="00D32A26" w:rsidRDefault="00E74123">
      <w:pPr>
        <w:spacing w:line="540" w:lineRule="exact"/>
        <w:rPr>
          <w:rFonts w:ascii="仿宋_GB2312" w:eastAsia="仿宋_GB2312" w:hAnsi="黑体" w:cs="宋体" w:hint="eastAsia"/>
          <w:bCs/>
          <w:sz w:val="32"/>
          <w:szCs w:val="32"/>
        </w:rPr>
      </w:pPr>
      <w:r>
        <w:rPr>
          <w:rFonts w:ascii="仿宋_GB2312" w:eastAsia="仿宋_GB2312" w:hAnsi="黑体" w:cs="宋体" w:hint="eastAsia"/>
          <w:bCs/>
          <w:sz w:val="32"/>
          <w:szCs w:val="32"/>
        </w:rPr>
        <w:t>（五）指导监督阜康市公安机关对国家机关、社会团体、企事业单位和重点建设工程的治安保卫工作以及群众性治安保卫组织的治安防范工作。</w:t>
      </w:r>
    </w:p>
    <w:p w:rsidR="00D32A26" w:rsidRDefault="00E74123">
      <w:pPr>
        <w:spacing w:line="540" w:lineRule="exact"/>
        <w:rPr>
          <w:rFonts w:ascii="仿宋_GB2312" w:eastAsia="仿宋_GB2312" w:hAnsi="黑体" w:cs="宋体" w:hint="eastAsia"/>
          <w:bCs/>
          <w:sz w:val="32"/>
          <w:szCs w:val="32"/>
        </w:rPr>
      </w:pPr>
      <w:r>
        <w:rPr>
          <w:rFonts w:ascii="仿宋_GB2312" w:eastAsia="仿宋_GB2312" w:hAnsi="黑体" w:cs="宋体" w:hint="eastAsia"/>
          <w:bCs/>
          <w:sz w:val="32"/>
          <w:szCs w:val="32"/>
        </w:rPr>
        <w:t>（六）依法管理国籍、口岸边防检查工作，组织指导出境、入境和外国在阜康境内居留、旅行的有关管理工作；组织指导边防治安管理工作。</w:t>
      </w:r>
    </w:p>
    <w:p w:rsidR="00D32A26" w:rsidRDefault="00E74123">
      <w:pPr>
        <w:spacing w:line="540" w:lineRule="exact"/>
        <w:rPr>
          <w:rFonts w:ascii="仿宋_GB2312" w:eastAsia="仿宋_GB2312" w:hAnsi="黑体" w:cs="宋体" w:hint="eastAsia"/>
          <w:bCs/>
          <w:sz w:val="32"/>
          <w:szCs w:val="32"/>
        </w:rPr>
      </w:pPr>
      <w:r>
        <w:rPr>
          <w:rFonts w:ascii="仿宋_GB2312" w:eastAsia="仿宋_GB2312" w:hAnsi="黑体" w:cs="宋体" w:hint="eastAsia"/>
          <w:bCs/>
          <w:sz w:val="32"/>
          <w:szCs w:val="32"/>
        </w:rPr>
        <w:t>（七）组织实施党和国家领导人及重要外宾来访我市及阜康市重要会议、大型安全活动的安全警卫工作。</w:t>
      </w:r>
    </w:p>
    <w:p w:rsidR="00D32A26" w:rsidRDefault="00E74123">
      <w:pPr>
        <w:spacing w:line="540" w:lineRule="exact"/>
        <w:rPr>
          <w:rFonts w:ascii="仿宋_GB2312" w:eastAsia="仿宋_GB2312" w:hAnsi="黑体" w:cs="宋体" w:hint="eastAsia"/>
          <w:bCs/>
          <w:sz w:val="32"/>
          <w:szCs w:val="32"/>
        </w:rPr>
      </w:pPr>
      <w:r>
        <w:rPr>
          <w:rFonts w:ascii="仿宋_GB2312" w:eastAsia="仿宋_GB2312" w:hAnsi="黑体" w:cs="宋体" w:hint="eastAsia"/>
          <w:bCs/>
          <w:sz w:val="32"/>
          <w:szCs w:val="32"/>
        </w:rPr>
        <w:t>（八）指导阜康市看守所、治安拘留所、强制戒毒所的管理工作。</w:t>
      </w:r>
    </w:p>
    <w:p w:rsidR="00D32A26" w:rsidRDefault="00E74123">
      <w:pPr>
        <w:spacing w:line="540" w:lineRule="exact"/>
        <w:rPr>
          <w:rFonts w:ascii="仿宋_GB2312" w:eastAsia="仿宋_GB2312" w:hAnsi="黑体" w:cs="宋体" w:hint="eastAsia"/>
          <w:bCs/>
          <w:sz w:val="32"/>
          <w:szCs w:val="32"/>
        </w:rPr>
      </w:pPr>
      <w:r>
        <w:rPr>
          <w:rFonts w:ascii="仿宋_GB2312" w:eastAsia="仿宋_GB2312" w:hAnsi="黑体" w:cs="宋体" w:hint="eastAsia"/>
          <w:bCs/>
          <w:sz w:val="32"/>
          <w:szCs w:val="32"/>
        </w:rPr>
        <w:t>（九）规划、指导、组织实施全市公安科学技术和信息化建设工作；规划、实施公安信息技术、刑事技术和行动技术建设工程；指导监督阜康市公共信息网络的安全监察工作。</w:t>
      </w:r>
    </w:p>
    <w:p w:rsidR="00D32A26" w:rsidRDefault="00E74123">
      <w:pPr>
        <w:spacing w:line="540" w:lineRule="exact"/>
        <w:rPr>
          <w:rFonts w:ascii="仿宋_GB2312" w:eastAsia="仿宋_GB2312" w:hAnsi="黑体" w:cs="宋体" w:hint="eastAsia"/>
          <w:bCs/>
          <w:sz w:val="32"/>
          <w:szCs w:val="32"/>
        </w:rPr>
      </w:pPr>
      <w:r>
        <w:rPr>
          <w:rFonts w:ascii="仿宋_GB2312" w:eastAsia="仿宋_GB2312" w:hAnsi="黑体" w:cs="宋体" w:hint="eastAsia"/>
          <w:bCs/>
          <w:sz w:val="32"/>
          <w:szCs w:val="32"/>
        </w:rPr>
        <w:lastRenderedPageBreak/>
        <w:t>（十）指导阜康市公安机关依法管理道路交通安全，维护交通秩序，以及机动车、驾驶员管理工作。</w:t>
      </w:r>
    </w:p>
    <w:p w:rsidR="00D32A26" w:rsidRDefault="00E74123">
      <w:pPr>
        <w:spacing w:line="540" w:lineRule="exact"/>
        <w:rPr>
          <w:rFonts w:ascii="仿宋_GB2312" w:eastAsia="仿宋_GB2312" w:hAnsi="黑体" w:cs="宋体" w:hint="eastAsia"/>
          <w:bCs/>
          <w:sz w:val="32"/>
          <w:szCs w:val="32"/>
        </w:rPr>
      </w:pPr>
      <w:r>
        <w:rPr>
          <w:rFonts w:ascii="仿宋_GB2312" w:eastAsia="仿宋_GB2312" w:hAnsi="黑体" w:cs="宋体" w:hint="eastAsia"/>
          <w:bCs/>
          <w:sz w:val="32"/>
          <w:szCs w:val="32"/>
        </w:rPr>
        <w:t>（十一）指导监督全市公安机关刑事行政执法活动，按照管辖依法办理公安机关的行政诉讼、行政复议案件；指导执法制度建设和法制宣传工作；指导、监督阜康市劳动教养审批工作。</w:t>
      </w:r>
    </w:p>
    <w:p w:rsidR="00D32A26" w:rsidRDefault="00E74123">
      <w:pPr>
        <w:spacing w:line="540" w:lineRule="exact"/>
        <w:rPr>
          <w:rFonts w:ascii="仿宋_GB2312" w:eastAsia="仿宋_GB2312" w:hAnsi="黑体" w:cs="宋体" w:hint="eastAsia"/>
          <w:bCs/>
          <w:sz w:val="32"/>
          <w:szCs w:val="32"/>
        </w:rPr>
      </w:pPr>
      <w:r>
        <w:rPr>
          <w:rFonts w:ascii="仿宋_GB2312" w:eastAsia="仿宋_GB2312" w:hAnsi="黑体" w:cs="宋体" w:hint="eastAsia"/>
          <w:bCs/>
          <w:sz w:val="32"/>
          <w:szCs w:val="32"/>
        </w:rPr>
        <w:t>（十二）指导组织实施全市公安机关装备、被装和经费管理等警务保障工作。</w:t>
      </w:r>
    </w:p>
    <w:p w:rsidR="00D32A26" w:rsidRDefault="00E74123">
      <w:pPr>
        <w:spacing w:line="540" w:lineRule="exact"/>
        <w:rPr>
          <w:rFonts w:ascii="仿宋_GB2312" w:eastAsia="仿宋_GB2312" w:hAnsi="黑体" w:cs="宋体" w:hint="eastAsia"/>
          <w:bCs/>
          <w:sz w:val="32"/>
          <w:szCs w:val="32"/>
        </w:rPr>
      </w:pPr>
      <w:r>
        <w:rPr>
          <w:rFonts w:ascii="仿宋_GB2312" w:eastAsia="仿宋_GB2312" w:hAnsi="黑体" w:cs="宋体" w:hint="eastAsia"/>
          <w:bCs/>
          <w:sz w:val="32"/>
          <w:szCs w:val="32"/>
        </w:rPr>
        <w:t>（十三）领导阜康市公安边防、消防部队和警卫系统的工作，领导阜康市武警支队与公安业务相关的工作。</w:t>
      </w:r>
    </w:p>
    <w:p w:rsidR="00D32A26" w:rsidRDefault="00E74123">
      <w:pPr>
        <w:spacing w:line="540" w:lineRule="exact"/>
        <w:rPr>
          <w:rFonts w:ascii="仿宋_GB2312" w:eastAsia="仿宋_GB2312" w:hAnsi="黑体" w:cs="宋体" w:hint="eastAsia"/>
          <w:bCs/>
          <w:sz w:val="32"/>
          <w:szCs w:val="32"/>
        </w:rPr>
      </w:pPr>
      <w:r>
        <w:rPr>
          <w:rFonts w:ascii="仿宋_GB2312" w:eastAsia="仿宋_GB2312" w:hAnsi="黑体" w:cs="宋体" w:hint="eastAsia"/>
          <w:bCs/>
          <w:sz w:val="32"/>
          <w:szCs w:val="32"/>
        </w:rPr>
        <w:t>（十四）规划、指导和组织实施阜康市公安队伍正规化建设以及阜康市公安民警的管理、教育和培训工作。</w:t>
      </w:r>
    </w:p>
    <w:p w:rsidR="00D32A26" w:rsidRDefault="00E74123">
      <w:pPr>
        <w:spacing w:line="540" w:lineRule="exact"/>
        <w:rPr>
          <w:rFonts w:ascii="仿宋_GB2312" w:eastAsia="仿宋_GB2312" w:hAnsi="黑体" w:cs="宋体" w:hint="eastAsia"/>
          <w:bCs/>
          <w:sz w:val="32"/>
          <w:szCs w:val="32"/>
        </w:rPr>
      </w:pPr>
      <w:r>
        <w:rPr>
          <w:rFonts w:ascii="仿宋_GB2312" w:eastAsia="仿宋_GB2312" w:hAnsi="黑体" w:cs="宋体" w:hint="eastAsia"/>
          <w:bCs/>
          <w:sz w:val="32"/>
          <w:szCs w:val="32"/>
        </w:rPr>
        <w:t>（十五）制定阜康市公安队伍监督管理工作规章制度，组织、指导自治主公安机关督查工作；指导阜康市公安机关的纪检、督查、监察和审计工作，查处或督办公安队伍重大违纪案件。</w:t>
      </w:r>
    </w:p>
    <w:p w:rsidR="006515A3" w:rsidRDefault="00E74123">
      <w:pPr>
        <w:spacing w:line="540" w:lineRule="exact"/>
        <w:rPr>
          <w:rFonts w:ascii="仿宋_GB2312" w:eastAsia="仿宋_GB2312" w:hAnsi="宋体" w:cs="宋体"/>
          <w:bCs/>
          <w:sz w:val="32"/>
          <w:szCs w:val="32"/>
        </w:rPr>
      </w:pPr>
      <w:r>
        <w:rPr>
          <w:rFonts w:ascii="仿宋_GB2312" w:eastAsia="仿宋_GB2312" w:hAnsi="黑体" w:cs="宋体" w:hint="eastAsia"/>
          <w:bCs/>
          <w:sz w:val="32"/>
          <w:szCs w:val="32"/>
        </w:rPr>
        <w:t>（十六）承办阜康市党委、人民政府和市公安局交办的其他事项。</w:t>
      </w:r>
    </w:p>
    <w:p w:rsidR="006515A3" w:rsidRDefault="00E74123" w:rsidP="00813249">
      <w:pPr>
        <w:spacing w:line="560" w:lineRule="exact"/>
        <w:ind w:firstLineChars="100" w:firstLine="321"/>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二、机构设置及人员情况（略）</w:t>
      </w:r>
    </w:p>
    <w:p w:rsidR="00813249" w:rsidRDefault="00813249">
      <w:pPr>
        <w:spacing w:line="560" w:lineRule="exact"/>
        <w:rPr>
          <w:rFonts w:ascii="楷体_GB2312" w:eastAsia="楷体_GB2312" w:hAnsi="楷体_GB2312" w:cs="楷体_GB2312" w:hint="eastAsia"/>
          <w:b/>
          <w:bCs/>
          <w:sz w:val="32"/>
          <w:szCs w:val="32"/>
        </w:rPr>
      </w:pPr>
    </w:p>
    <w:p w:rsidR="00813249" w:rsidRDefault="00813249">
      <w:pPr>
        <w:spacing w:line="560" w:lineRule="exact"/>
        <w:rPr>
          <w:rFonts w:ascii="黑体" w:eastAsia="黑体" w:hAnsi="黑体" w:cs="宋体"/>
          <w:bCs/>
          <w:sz w:val="32"/>
          <w:szCs w:val="32"/>
        </w:rPr>
      </w:pPr>
    </w:p>
    <w:p w:rsidR="006515A3" w:rsidRDefault="00E74123" w:rsidP="006515A3">
      <w:pPr>
        <w:spacing w:beforeLines="50"/>
        <w:jc w:val="center"/>
        <w:outlineLvl w:val="1"/>
        <w:rPr>
          <w:rFonts w:ascii="黑体" w:eastAsia="黑体" w:hAnsi="黑体"/>
          <w:sz w:val="32"/>
          <w:szCs w:val="32"/>
        </w:rPr>
      </w:pPr>
      <w:r>
        <w:rPr>
          <w:rFonts w:ascii="黑体" w:eastAsia="黑体" w:hAnsi="黑体" w:hint="eastAsia"/>
          <w:sz w:val="32"/>
          <w:szCs w:val="32"/>
        </w:rPr>
        <w:t>第二部分 2025年单位预算公开表</w:t>
      </w:r>
    </w:p>
    <w:p w:rsidR="006515A3" w:rsidRDefault="00E74123" w:rsidP="006515A3">
      <w:pPr>
        <w:spacing w:beforeLines="50"/>
        <w:outlineLvl w:val="1"/>
        <w:rPr>
          <w:rFonts w:ascii="宋体" w:eastAsia="宋体" w:hAnsi="宋体" w:cs="宋体"/>
          <w:sz w:val="20"/>
          <w:szCs w:val="20"/>
        </w:rPr>
      </w:pPr>
      <w:r>
        <w:rPr>
          <w:rFonts w:ascii="宋体" w:eastAsia="宋体" w:hAnsi="宋体" w:cs="宋体" w:hint="eastAsia"/>
          <w:sz w:val="20"/>
          <w:szCs w:val="20"/>
        </w:rPr>
        <w:lastRenderedPageBreak/>
        <w:t>表1</w:t>
      </w:r>
    </w:p>
    <w:p w:rsidR="006515A3" w:rsidRDefault="00E74123">
      <w:pPr>
        <w:jc w:val="center"/>
        <w:outlineLvl w:val="1"/>
        <w:rPr>
          <w:rFonts w:ascii="仿宋_GB2312" w:eastAsia="仿宋_GB2312" w:hAnsi="宋体"/>
          <w:b/>
          <w:sz w:val="32"/>
          <w:szCs w:val="32"/>
        </w:rPr>
      </w:pPr>
      <w:r>
        <w:rPr>
          <w:rFonts w:ascii="仿宋_GB2312" w:eastAsia="仿宋_GB2312" w:hAnsi="宋体" w:hint="eastAsia"/>
          <w:b/>
          <w:sz w:val="32"/>
          <w:szCs w:val="32"/>
        </w:rPr>
        <w:t>单位收支总体情况表</w:t>
      </w:r>
    </w:p>
    <w:tbl>
      <w:tblPr>
        <w:tblW w:w="903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67"/>
        <w:gridCol w:w="1701"/>
        <w:gridCol w:w="2693"/>
        <w:gridCol w:w="761"/>
        <w:gridCol w:w="940"/>
        <w:gridCol w:w="368"/>
      </w:tblGrid>
      <w:tr w:rsidR="006515A3">
        <w:tc>
          <w:tcPr>
            <w:tcW w:w="7722" w:type="dxa"/>
            <w:gridSpan w:val="4"/>
            <w:tcBorders>
              <w:top w:val="nil"/>
              <w:left w:val="nil"/>
              <w:bottom w:val="nil"/>
              <w:right w:val="nil"/>
            </w:tcBorders>
          </w:tcPr>
          <w:p w:rsidR="006515A3" w:rsidRDefault="00E74123">
            <w:pPr>
              <w:jc w:val="both"/>
              <w:outlineLvl w:val="1"/>
              <w:rPr>
                <w:rFonts w:ascii="仿宋_GB2312" w:eastAsia="仿宋_GB2312" w:hAnsi="宋体"/>
                <w:b/>
                <w:sz w:val="32"/>
                <w:szCs w:val="32"/>
              </w:rPr>
            </w:pPr>
            <w:r>
              <w:rPr>
                <w:rFonts w:ascii="仿宋_GB2312" w:eastAsia="仿宋_GB2312" w:hAnsi="宋体" w:cs="宋体" w:hint="eastAsia"/>
                <w:sz w:val="24"/>
              </w:rPr>
              <w:t>编制单位：阜康市公安局</w:t>
            </w:r>
          </w:p>
        </w:tc>
        <w:tc>
          <w:tcPr>
            <w:tcW w:w="1308" w:type="dxa"/>
            <w:gridSpan w:val="2"/>
            <w:tcBorders>
              <w:top w:val="nil"/>
              <w:left w:val="nil"/>
              <w:bottom w:val="nil"/>
              <w:right w:val="nil"/>
            </w:tcBorders>
          </w:tcPr>
          <w:p w:rsidR="006515A3" w:rsidRDefault="00E74123">
            <w:pPr>
              <w:jc w:val="both"/>
              <w:outlineLvl w:val="1"/>
              <w:rPr>
                <w:rFonts w:ascii="仿宋_GB2312" w:eastAsia="仿宋_GB2312" w:hAnsi="宋体"/>
                <w:b/>
                <w:sz w:val="32"/>
                <w:szCs w:val="32"/>
              </w:rPr>
            </w:pPr>
            <w:r>
              <w:rPr>
                <w:rFonts w:ascii="仿宋_GB2312" w:eastAsia="仿宋_GB2312" w:hAnsi="宋体" w:cs="宋体" w:hint="eastAsia"/>
                <w:sz w:val="24"/>
              </w:rPr>
              <w:t>单位：万元</w:t>
            </w: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363" w:type="dxa"/>
          <w:trHeight w:val="360"/>
        </w:trPr>
        <w:tc>
          <w:tcPr>
            <w:tcW w:w="426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15A3" w:rsidRDefault="00E74123">
            <w:pPr>
              <w:jc w:val="center"/>
              <w:rPr>
                <w:rFonts w:ascii="仿宋_GB2312" w:eastAsia="仿宋_GB2312" w:hAnsi="宋体" w:cs="宋体"/>
                <w:b/>
                <w:bCs/>
                <w:sz w:val="24"/>
              </w:rPr>
            </w:pPr>
            <w:r>
              <w:rPr>
                <w:rFonts w:ascii="仿宋_GB2312" w:eastAsia="仿宋_GB2312" w:hAnsi="宋体" w:cs="宋体" w:hint="eastAsia"/>
                <w:b/>
                <w:bCs/>
                <w:sz w:val="24"/>
              </w:rPr>
              <w:t>收 入</w:t>
            </w:r>
          </w:p>
        </w:tc>
        <w:tc>
          <w:tcPr>
            <w:tcW w:w="4394" w:type="dxa"/>
            <w:gridSpan w:val="3"/>
            <w:tcBorders>
              <w:top w:val="single" w:sz="4" w:space="0" w:color="auto"/>
              <w:left w:val="nil"/>
              <w:bottom w:val="single" w:sz="4" w:space="0" w:color="auto"/>
              <w:right w:val="single" w:sz="4" w:space="0" w:color="auto"/>
            </w:tcBorders>
            <w:shd w:val="clear" w:color="auto" w:fill="auto"/>
            <w:noWrap/>
            <w:vAlign w:val="bottom"/>
          </w:tcPr>
          <w:p w:rsidR="006515A3" w:rsidRDefault="00E74123">
            <w:pPr>
              <w:jc w:val="center"/>
              <w:rPr>
                <w:rFonts w:ascii="仿宋_GB2312" w:eastAsia="仿宋_GB2312" w:hAnsi="宋体" w:cs="宋体"/>
                <w:b/>
                <w:bCs/>
                <w:sz w:val="24"/>
              </w:rPr>
            </w:pPr>
            <w:r>
              <w:rPr>
                <w:rFonts w:ascii="仿宋_GB2312" w:eastAsia="仿宋_GB2312" w:hAnsi="宋体" w:cs="宋体" w:hint="eastAsia"/>
                <w:b/>
                <w:bCs/>
                <w:sz w:val="24"/>
              </w:rPr>
              <w:t>支 出</w:t>
            </w: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363" w:type="dxa"/>
          <w:trHeight w:hRule="exact" w:val="312"/>
        </w:trPr>
        <w:tc>
          <w:tcPr>
            <w:tcW w:w="2567" w:type="dxa"/>
            <w:tcBorders>
              <w:top w:val="nil"/>
              <w:left w:val="single" w:sz="4" w:space="0" w:color="auto"/>
              <w:bottom w:val="single" w:sz="4" w:space="0" w:color="auto"/>
              <w:right w:val="single" w:sz="4" w:space="0" w:color="auto"/>
            </w:tcBorders>
            <w:shd w:val="clear" w:color="auto" w:fill="auto"/>
            <w:noWrap/>
            <w:vAlign w:val="center"/>
          </w:tcPr>
          <w:p w:rsidR="006515A3" w:rsidRDefault="00E74123">
            <w:pPr>
              <w:spacing w:line="300" w:lineRule="exact"/>
              <w:jc w:val="center"/>
              <w:rPr>
                <w:rFonts w:ascii="仿宋_GB2312" w:eastAsia="仿宋_GB2312" w:hAnsi="宋体" w:cs="宋体"/>
                <w:b/>
                <w:sz w:val="20"/>
                <w:szCs w:val="20"/>
              </w:rPr>
            </w:pPr>
            <w:r>
              <w:rPr>
                <w:rFonts w:ascii="仿宋_GB2312" w:eastAsia="仿宋_GB2312" w:hAnsi="宋体" w:cs="宋体" w:hint="eastAsia"/>
                <w:b/>
                <w:sz w:val="20"/>
                <w:szCs w:val="20"/>
              </w:rPr>
              <w:t>项 目</w:t>
            </w:r>
          </w:p>
        </w:tc>
        <w:tc>
          <w:tcPr>
            <w:tcW w:w="1701" w:type="dxa"/>
            <w:tcBorders>
              <w:top w:val="nil"/>
              <w:left w:val="nil"/>
              <w:bottom w:val="single" w:sz="4" w:space="0" w:color="auto"/>
              <w:right w:val="single" w:sz="4" w:space="0" w:color="auto"/>
            </w:tcBorders>
            <w:shd w:val="clear" w:color="auto" w:fill="auto"/>
            <w:noWrap/>
            <w:vAlign w:val="center"/>
          </w:tcPr>
          <w:p w:rsidR="006515A3" w:rsidRDefault="00E74123">
            <w:pPr>
              <w:spacing w:line="300" w:lineRule="exact"/>
              <w:jc w:val="center"/>
              <w:rPr>
                <w:rFonts w:ascii="仿宋_GB2312" w:eastAsia="仿宋_GB2312" w:hAnsi="宋体" w:cs="宋体"/>
                <w:b/>
                <w:sz w:val="20"/>
                <w:szCs w:val="20"/>
              </w:rPr>
            </w:pPr>
            <w:r>
              <w:rPr>
                <w:rFonts w:ascii="仿宋_GB2312" w:eastAsia="仿宋_GB2312" w:hAnsi="宋体" w:cs="宋体" w:hint="eastAsia"/>
                <w:b/>
                <w:sz w:val="20"/>
                <w:szCs w:val="20"/>
              </w:rPr>
              <w:t>预算数</w:t>
            </w:r>
          </w:p>
        </w:tc>
        <w:tc>
          <w:tcPr>
            <w:tcW w:w="2693" w:type="dxa"/>
            <w:tcBorders>
              <w:top w:val="nil"/>
              <w:left w:val="nil"/>
              <w:bottom w:val="single" w:sz="4" w:space="0" w:color="auto"/>
              <w:right w:val="single" w:sz="4" w:space="0" w:color="auto"/>
            </w:tcBorders>
            <w:shd w:val="clear" w:color="auto" w:fill="auto"/>
            <w:noWrap/>
            <w:vAlign w:val="center"/>
          </w:tcPr>
          <w:p w:rsidR="006515A3" w:rsidRDefault="00E74123">
            <w:pPr>
              <w:spacing w:line="300" w:lineRule="exact"/>
              <w:jc w:val="center"/>
              <w:rPr>
                <w:rFonts w:ascii="仿宋_GB2312" w:eastAsia="仿宋_GB2312" w:hAnsi="宋体" w:cs="宋体"/>
                <w:b/>
                <w:sz w:val="20"/>
                <w:szCs w:val="20"/>
              </w:rPr>
            </w:pPr>
            <w:r>
              <w:rPr>
                <w:rFonts w:ascii="仿宋_GB2312" w:eastAsia="仿宋_GB2312" w:hAnsi="宋体" w:cs="宋体" w:hint="eastAsia"/>
                <w:b/>
                <w:sz w:val="20"/>
                <w:szCs w:val="20"/>
              </w:rPr>
              <w:t>功能分类</w:t>
            </w:r>
          </w:p>
        </w:tc>
        <w:tc>
          <w:tcPr>
            <w:tcW w:w="1701" w:type="dxa"/>
            <w:gridSpan w:val="2"/>
            <w:tcBorders>
              <w:top w:val="nil"/>
              <w:left w:val="nil"/>
              <w:bottom w:val="single" w:sz="4" w:space="0" w:color="auto"/>
              <w:right w:val="single" w:sz="4" w:space="0" w:color="auto"/>
            </w:tcBorders>
            <w:shd w:val="clear" w:color="auto" w:fill="auto"/>
            <w:noWrap/>
            <w:vAlign w:val="center"/>
          </w:tcPr>
          <w:p w:rsidR="006515A3" w:rsidRDefault="00E74123">
            <w:pPr>
              <w:spacing w:line="300" w:lineRule="exact"/>
              <w:jc w:val="center"/>
              <w:rPr>
                <w:rFonts w:ascii="仿宋_GB2312" w:eastAsia="仿宋_GB2312" w:hAnsi="宋体" w:cs="宋体"/>
                <w:b/>
                <w:sz w:val="20"/>
                <w:szCs w:val="20"/>
              </w:rPr>
            </w:pPr>
            <w:r>
              <w:rPr>
                <w:rFonts w:ascii="仿宋_GB2312" w:eastAsia="仿宋_GB2312" w:hAnsi="宋体" w:cs="宋体" w:hint="eastAsia"/>
                <w:b/>
                <w:sz w:val="20"/>
                <w:szCs w:val="20"/>
              </w:rPr>
              <w:t>预算数</w:t>
            </w: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363" w:type="dxa"/>
          <w:trHeight w:val="312"/>
        </w:trPr>
        <w:tc>
          <w:tcPr>
            <w:tcW w:w="2567" w:type="dxa"/>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一、本年收入</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spacing w:line="300" w:lineRule="exact"/>
              <w:jc w:val="right"/>
              <w:rPr>
                <w:rFonts w:ascii="仿宋_GB2312" w:eastAsia="仿宋_GB2312" w:hAnsi="宋体" w:cs="宋体"/>
                <w:sz w:val="18"/>
                <w:szCs w:val="18"/>
              </w:rPr>
            </w:pPr>
            <w:r>
              <w:rPr>
                <w:rFonts w:ascii="仿宋_GB2312" w:eastAsia="仿宋_GB2312" w:hAnsi="宋体" w:cs="宋体" w:hint="eastAsia"/>
                <w:sz w:val="18"/>
                <w:szCs w:val="18"/>
              </w:rPr>
              <w:t>16875.81</w:t>
            </w:r>
          </w:p>
        </w:tc>
        <w:tc>
          <w:tcPr>
            <w:tcW w:w="2693" w:type="dxa"/>
            <w:tcBorders>
              <w:top w:val="nil"/>
              <w:left w:val="nil"/>
              <w:bottom w:val="single" w:sz="4" w:space="0" w:color="auto"/>
              <w:right w:val="nil"/>
            </w:tcBorders>
            <w:shd w:val="clear" w:color="auto" w:fill="auto"/>
            <w:noWrap/>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201 一般公共服务支出</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363" w:type="dxa"/>
          <w:trHeight w:val="312"/>
        </w:trPr>
        <w:tc>
          <w:tcPr>
            <w:tcW w:w="2567" w:type="dxa"/>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1.一般公共预算拨款</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spacing w:line="300" w:lineRule="exact"/>
              <w:jc w:val="right"/>
              <w:rPr>
                <w:rFonts w:ascii="仿宋_GB2312" w:eastAsia="仿宋_GB2312" w:hAnsi="宋体" w:cs="宋体"/>
                <w:sz w:val="18"/>
                <w:szCs w:val="18"/>
              </w:rPr>
            </w:pPr>
            <w:r>
              <w:rPr>
                <w:rFonts w:ascii="仿宋_GB2312" w:eastAsia="仿宋_GB2312" w:hAnsi="宋体" w:cs="宋体" w:hint="eastAsia"/>
                <w:sz w:val="18"/>
                <w:szCs w:val="18"/>
              </w:rPr>
              <w:t>16875.81</w:t>
            </w:r>
          </w:p>
        </w:tc>
        <w:tc>
          <w:tcPr>
            <w:tcW w:w="2693" w:type="dxa"/>
            <w:tcBorders>
              <w:top w:val="nil"/>
              <w:left w:val="nil"/>
              <w:bottom w:val="single" w:sz="4" w:space="0" w:color="auto"/>
              <w:right w:val="nil"/>
            </w:tcBorders>
            <w:shd w:val="clear" w:color="auto" w:fill="auto"/>
            <w:noWrap/>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202 外交支出</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363" w:type="dxa"/>
          <w:trHeight w:val="312"/>
        </w:trPr>
        <w:tc>
          <w:tcPr>
            <w:tcW w:w="2567" w:type="dxa"/>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其中：一般财力</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spacing w:line="300" w:lineRule="exact"/>
              <w:jc w:val="right"/>
              <w:rPr>
                <w:rFonts w:ascii="仿宋_GB2312" w:eastAsia="仿宋_GB2312" w:hAnsi="宋体" w:cs="宋体"/>
                <w:sz w:val="18"/>
                <w:szCs w:val="18"/>
              </w:rPr>
            </w:pPr>
            <w:r>
              <w:rPr>
                <w:rFonts w:ascii="仿宋_GB2312" w:eastAsia="仿宋_GB2312" w:hAnsi="宋体" w:cs="宋体" w:hint="eastAsia"/>
                <w:sz w:val="18"/>
                <w:szCs w:val="18"/>
              </w:rPr>
              <w:t>16875.81</w:t>
            </w:r>
          </w:p>
        </w:tc>
        <w:tc>
          <w:tcPr>
            <w:tcW w:w="2693" w:type="dxa"/>
            <w:tcBorders>
              <w:top w:val="nil"/>
              <w:left w:val="nil"/>
              <w:bottom w:val="single" w:sz="4" w:space="0" w:color="auto"/>
              <w:right w:val="nil"/>
            </w:tcBorders>
            <w:shd w:val="clear" w:color="auto" w:fill="auto"/>
            <w:noWrap/>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203 国防支出</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363" w:type="dxa"/>
          <w:trHeight w:val="312"/>
        </w:trPr>
        <w:tc>
          <w:tcPr>
            <w:tcW w:w="2567" w:type="dxa"/>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上级一般公共预算安排转移支付</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c>
          <w:tcPr>
            <w:tcW w:w="2693" w:type="dxa"/>
            <w:tcBorders>
              <w:top w:val="nil"/>
              <w:left w:val="nil"/>
              <w:bottom w:val="single" w:sz="4" w:space="0" w:color="auto"/>
              <w:right w:val="nil"/>
            </w:tcBorders>
            <w:shd w:val="clear" w:color="auto" w:fill="auto"/>
            <w:noWrap/>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204 公共安全支出</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jc w:val="right"/>
              <w:rPr>
                <w:rFonts w:ascii="仿宋_GB2312" w:eastAsia="仿宋_GB2312" w:hAnsi="宋体" w:cs="宋体"/>
                <w:sz w:val="18"/>
                <w:szCs w:val="18"/>
              </w:rPr>
            </w:pPr>
            <w:r>
              <w:rPr>
                <w:rFonts w:ascii="仿宋_GB2312" w:eastAsia="仿宋_GB2312" w:hAnsi="宋体" w:cs="宋体" w:hint="eastAsia"/>
                <w:sz w:val="18"/>
                <w:szCs w:val="18"/>
              </w:rPr>
              <w:t>15341.94</w:t>
            </w: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363" w:type="dxa"/>
          <w:trHeight w:val="312"/>
        </w:trPr>
        <w:tc>
          <w:tcPr>
            <w:tcW w:w="2567" w:type="dxa"/>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2.政府性基金预算拨款</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c>
          <w:tcPr>
            <w:tcW w:w="2693" w:type="dxa"/>
            <w:tcBorders>
              <w:top w:val="nil"/>
              <w:left w:val="nil"/>
              <w:bottom w:val="single" w:sz="4" w:space="0" w:color="auto"/>
              <w:right w:val="nil"/>
            </w:tcBorders>
            <w:shd w:val="clear" w:color="auto" w:fill="auto"/>
            <w:noWrap/>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205 教育支出</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363" w:type="dxa"/>
          <w:trHeight w:val="312"/>
        </w:trPr>
        <w:tc>
          <w:tcPr>
            <w:tcW w:w="2567" w:type="dxa"/>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其中：政府性基金收入</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c>
          <w:tcPr>
            <w:tcW w:w="2693" w:type="dxa"/>
            <w:tcBorders>
              <w:top w:val="nil"/>
              <w:left w:val="nil"/>
              <w:bottom w:val="single" w:sz="4" w:space="0" w:color="auto"/>
              <w:right w:val="nil"/>
            </w:tcBorders>
            <w:shd w:val="clear" w:color="auto" w:fill="auto"/>
            <w:noWrap/>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206 科学技术支出</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363" w:type="dxa"/>
          <w:trHeight w:val="312"/>
        </w:trPr>
        <w:tc>
          <w:tcPr>
            <w:tcW w:w="2567" w:type="dxa"/>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上级政府性基金安排转移支付</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c>
          <w:tcPr>
            <w:tcW w:w="2693" w:type="dxa"/>
            <w:tcBorders>
              <w:top w:val="nil"/>
              <w:left w:val="nil"/>
              <w:bottom w:val="single" w:sz="4" w:space="0" w:color="auto"/>
              <w:right w:val="nil"/>
            </w:tcBorders>
            <w:shd w:val="clear" w:color="auto" w:fill="auto"/>
            <w:noWrap/>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207 文化旅游体育与传媒支出</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363" w:type="dxa"/>
          <w:trHeight w:val="312"/>
        </w:trPr>
        <w:tc>
          <w:tcPr>
            <w:tcW w:w="2567" w:type="dxa"/>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3.国有资本经营预算拨款</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c>
          <w:tcPr>
            <w:tcW w:w="2693" w:type="dxa"/>
            <w:tcBorders>
              <w:top w:val="nil"/>
              <w:left w:val="nil"/>
              <w:bottom w:val="single" w:sz="4" w:space="0" w:color="auto"/>
              <w:right w:val="nil"/>
            </w:tcBorders>
            <w:shd w:val="clear" w:color="auto" w:fill="auto"/>
            <w:noWrap/>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208 社会保障和就业支出</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jc w:val="right"/>
              <w:rPr>
                <w:rFonts w:ascii="仿宋_GB2312" w:eastAsia="仿宋_GB2312" w:hAnsi="宋体" w:cs="宋体"/>
                <w:sz w:val="18"/>
                <w:szCs w:val="18"/>
              </w:rPr>
            </w:pPr>
            <w:r>
              <w:rPr>
                <w:rFonts w:ascii="仿宋_GB2312" w:eastAsia="仿宋_GB2312" w:hAnsi="宋体" w:cs="宋体" w:hint="eastAsia"/>
                <w:sz w:val="18"/>
                <w:szCs w:val="18"/>
              </w:rPr>
              <w:t>562.52</w:t>
            </w: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363" w:type="dxa"/>
          <w:trHeight w:val="312"/>
        </w:trPr>
        <w:tc>
          <w:tcPr>
            <w:tcW w:w="2567" w:type="dxa"/>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其中：国有资本经营收入</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c>
          <w:tcPr>
            <w:tcW w:w="2693" w:type="dxa"/>
            <w:tcBorders>
              <w:top w:val="nil"/>
              <w:left w:val="nil"/>
              <w:bottom w:val="single" w:sz="4" w:space="0" w:color="auto"/>
              <w:right w:val="nil"/>
            </w:tcBorders>
            <w:shd w:val="clear" w:color="auto" w:fill="auto"/>
            <w:noWrap/>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209 社会保险基金支出</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363" w:type="dxa"/>
          <w:trHeight w:val="312"/>
        </w:trPr>
        <w:tc>
          <w:tcPr>
            <w:tcW w:w="2567" w:type="dxa"/>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上级国有资本经营预算安排转移支付</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c>
          <w:tcPr>
            <w:tcW w:w="2693" w:type="dxa"/>
            <w:tcBorders>
              <w:top w:val="nil"/>
              <w:left w:val="nil"/>
              <w:bottom w:val="single" w:sz="4" w:space="0" w:color="auto"/>
              <w:right w:val="nil"/>
            </w:tcBorders>
            <w:shd w:val="clear" w:color="auto" w:fill="auto"/>
            <w:noWrap/>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210 卫生健康支出</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jc w:val="right"/>
              <w:rPr>
                <w:rFonts w:ascii="仿宋_GB2312" w:eastAsia="仿宋_GB2312" w:hAnsi="宋体" w:cs="宋体"/>
                <w:sz w:val="18"/>
                <w:szCs w:val="18"/>
              </w:rPr>
            </w:pPr>
            <w:r>
              <w:rPr>
                <w:rFonts w:ascii="仿宋_GB2312" w:eastAsia="仿宋_GB2312" w:hAnsi="宋体" w:cs="宋体" w:hint="eastAsia"/>
                <w:sz w:val="18"/>
                <w:szCs w:val="18"/>
              </w:rPr>
              <w:t>474.63</w:t>
            </w: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363" w:type="dxa"/>
          <w:trHeight w:val="312"/>
        </w:trPr>
        <w:tc>
          <w:tcPr>
            <w:tcW w:w="2567" w:type="dxa"/>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4.财政专户核拨</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c>
          <w:tcPr>
            <w:tcW w:w="2693" w:type="dxa"/>
            <w:tcBorders>
              <w:top w:val="nil"/>
              <w:left w:val="nil"/>
              <w:bottom w:val="single" w:sz="4" w:space="0" w:color="auto"/>
              <w:right w:val="nil"/>
            </w:tcBorders>
            <w:shd w:val="clear" w:color="auto" w:fill="auto"/>
            <w:noWrap/>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211 节能环保支出</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363" w:type="dxa"/>
          <w:trHeight w:val="312"/>
        </w:trPr>
        <w:tc>
          <w:tcPr>
            <w:tcW w:w="2567" w:type="dxa"/>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5.单位资金</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c>
          <w:tcPr>
            <w:tcW w:w="2693" w:type="dxa"/>
            <w:tcBorders>
              <w:top w:val="nil"/>
              <w:left w:val="nil"/>
              <w:bottom w:val="single" w:sz="4" w:space="0" w:color="auto"/>
              <w:right w:val="nil"/>
            </w:tcBorders>
            <w:shd w:val="clear" w:color="auto" w:fill="auto"/>
            <w:noWrap/>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212 城乡社区支出</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363" w:type="dxa"/>
          <w:trHeight w:val="312"/>
        </w:trPr>
        <w:tc>
          <w:tcPr>
            <w:tcW w:w="2567" w:type="dxa"/>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其中：事业收入</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c>
          <w:tcPr>
            <w:tcW w:w="2693" w:type="dxa"/>
            <w:tcBorders>
              <w:top w:val="nil"/>
              <w:left w:val="nil"/>
              <w:bottom w:val="single" w:sz="4" w:space="0" w:color="auto"/>
              <w:right w:val="nil"/>
            </w:tcBorders>
            <w:shd w:val="clear" w:color="auto" w:fill="auto"/>
            <w:noWrap/>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213 农林水支出</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363" w:type="dxa"/>
          <w:trHeight w:val="312"/>
        </w:trPr>
        <w:tc>
          <w:tcPr>
            <w:tcW w:w="2567" w:type="dxa"/>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上级补助收入</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c>
          <w:tcPr>
            <w:tcW w:w="2693" w:type="dxa"/>
            <w:tcBorders>
              <w:top w:val="nil"/>
              <w:left w:val="nil"/>
              <w:bottom w:val="single" w:sz="4" w:space="0" w:color="auto"/>
              <w:right w:val="nil"/>
            </w:tcBorders>
            <w:shd w:val="clear" w:color="auto" w:fill="auto"/>
            <w:noWrap/>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214 交通运输支出</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363" w:type="dxa"/>
          <w:trHeight w:val="312"/>
        </w:trPr>
        <w:tc>
          <w:tcPr>
            <w:tcW w:w="2567" w:type="dxa"/>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附属单位上缴收入</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c>
          <w:tcPr>
            <w:tcW w:w="2693" w:type="dxa"/>
            <w:tcBorders>
              <w:top w:val="nil"/>
              <w:left w:val="nil"/>
              <w:bottom w:val="single" w:sz="4" w:space="0" w:color="auto"/>
              <w:right w:val="nil"/>
            </w:tcBorders>
            <w:shd w:val="clear" w:color="auto" w:fill="auto"/>
            <w:noWrap/>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215 资源勘探工业信息等支出</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363" w:type="dxa"/>
          <w:trHeight w:val="312"/>
        </w:trPr>
        <w:tc>
          <w:tcPr>
            <w:tcW w:w="2567" w:type="dxa"/>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事业单位经营收入</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c>
          <w:tcPr>
            <w:tcW w:w="2693" w:type="dxa"/>
            <w:tcBorders>
              <w:top w:val="nil"/>
              <w:left w:val="nil"/>
              <w:bottom w:val="single" w:sz="4" w:space="0" w:color="auto"/>
              <w:right w:val="nil"/>
            </w:tcBorders>
            <w:shd w:val="clear" w:color="auto" w:fill="auto"/>
            <w:noWrap/>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216 商业服务业等支出</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363" w:type="dxa"/>
          <w:trHeight w:val="312"/>
        </w:trPr>
        <w:tc>
          <w:tcPr>
            <w:tcW w:w="2567" w:type="dxa"/>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其他收入</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c>
          <w:tcPr>
            <w:tcW w:w="2693" w:type="dxa"/>
            <w:tcBorders>
              <w:top w:val="nil"/>
              <w:left w:val="nil"/>
              <w:bottom w:val="single" w:sz="4" w:space="0" w:color="auto"/>
              <w:right w:val="nil"/>
            </w:tcBorders>
            <w:shd w:val="clear" w:color="auto" w:fill="auto"/>
            <w:noWrap/>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217 金融支出</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363" w:type="dxa"/>
          <w:trHeight w:val="312"/>
        </w:trPr>
        <w:tc>
          <w:tcPr>
            <w:tcW w:w="2567" w:type="dxa"/>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二、上年结转结余</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c>
          <w:tcPr>
            <w:tcW w:w="2693" w:type="dxa"/>
            <w:tcBorders>
              <w:top w:val="nil"/>
              <w:left w:val="nil"/>
              <w:bottom w:val="single" w:sz="4" w:space="0" w:color="auto"/>
              <w:right w:val="nil"/>
            </w:tcBorders>
            <w:shd w:val="clear" w:color="auto" w:fill="auto"/>
            <w:noWrap/>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219 援助其他地区支出</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363" w:type="dxa"/>
          <w:trHeight w:val="312"/>
        </w:trPr>
        <w:tc>
          <w:tcPr>
            <w:tcW w:w="2567" w:type="dxa"/>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lastRenderedPageBreak/>
              <w:t>1.财政拨款结转</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c>
          <w:tcPr>
            <w:tcW w:w="2693" w:type="dxa"/>
            <w:tcBorders>
              <w:top w:val="nil"/>
              <w:left w:val="nil"/>
              <w:bottom w:val="single" w:sz="4" w:space="0" w:color="auto"/>
              <w:right w:val="nil"/>
            </w:tcBorders>
            <w:shd w:val="clear" w:color="auto" w:fill="auto"/>
            <w:noWrap/>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220 自然资源海洋气象等支出</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363" w:type="dxa"/>
          <w:trHeight w:val="312"/>
        </w:trPr>
        <w:tc>
          <w:tcPr>
            <w:tcW w:w="2567" w:type="dxa"/>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其中：一般公共预算拨款</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c>
          <w:tcPr>
            <w:tcW w:w="2693" w:type="dxa"/>
            <w:tcBorders>
              <w:top w:val="nil"/>
              <w:left w:val="nil"/>
              <w:bottom w:val="single" w:sz="4" w:space="0" w:color="auto"/>
              <w:right w:val="nil"/>
            </w:tcBorders>
            <w:shd w:val="clear" w:color="auto" w:fill="auto"/>
            <w:noWrap/>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221 住房保障支出</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jc w:val="right"/>
              <w:rPr>
                <w:rFonts w:ascii="仿宋_GB2312" w:eastAsia="仿宋_GB2312" w:hAnsi="宋体" w:cs="宋体"/>
                <w:sz w:val="18"/>
                <w:szCs w:val="18"/>
              </w:rPr>
            </w:pPr>
            <w:r>
              <w:rPr>
                <w:rFonts w:ascii="仿宋_GB2312" w:eastAsia="仿宋_GB2312" w:hAnsi="宋体" w:cs="宋体" w:hint="eastAsia"/>
                <w:sz w:val="18"/>
                <w:szCs w:val="18"/>
              </w:rPr>
              <w:t>496.72</w:t>
            </w: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363" w:type="dxa"/>
          <w:trHeight w:val="312"/>
        </w:trPr>
        <w:tc>
          <w:tcPr>
            <w:tcW w:w="2567" w:type="dxa"/>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政府性基金预算拨款</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c>
          <w:tcPr>
            <w:tcW w:w="2693" w:type="dxa"/>
            <w:tcBorders>
              <w:top w:val="nil"/>
              <w:left w:val="nil"/>
              <w:bottom w:val="single" w:sz="4" w:space="0" w:color="auto"/>
              <w:right w:val="nil"/>
            </w:tcBorders>
            <w:shd w:val="clear" w:color="auto" w:fill="auto"/>
            <w:noWrap/>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222 粮油物资储备支出</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363" w:type="dxa"/>
          <w:trHeight w:val="312"/>
        </w:trPr>
        <w:tc>
          <w:tcPr>
            <w:tcW w:w="2567" w:type="dxa"/>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国有资本经营预算拨款</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c>
          <w:tcPr>
            <w:tcW w:w="2693" w:type="dxa"/>
            <w:tcBorders>
              <w:top w:val="nil"/>
              <w:left w:val="nil"/>
              <w:bottom w:val="single" w:sz="4" w:space="0" w:color="auto"/>
              <w:right w:val="nil"/>
            </w:tcBorders>
            <w:shd w:val="clear" w:color="auto" w:fill="auto"/>
            <w:noWrap/>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223 国有资本经营预算支出</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363" w:type="dxa"/>
          <w:trHeight w:val="312"/>
        </w:trPr>
        <w:tc>
          <w:tcPr>
            <w:tcW w:w="2567" w:type="dxa"/>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2.非财政拨款结余</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c>
          <w:tcPr>
            <w:tcW w:w="2693" w:type="dxa"/>
            <w:tcBorders>
              <w:top w:val="nil"/>
              <w:left w:val="nil"/>
              <w:bottom w:val="single" w:sz="4" w:space="0" w:color="auto"/>
              <w:right w:val="nil"/>
            </w:tcBorders>
            <w:shd w:val="clear" w:color="auto" w:fill="auto"/>
            <w:noWrap/>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224 灾害防治及应急管理支出</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363" w:type="dxa"/>
          <w:trHeight w:val="312"/>
        </w:trPr>
        <w:tc>
          <w:tcPr>
            <w:tcW w:w="2567" w:type="dxa"/>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其中：财政专户核拨</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c>
          <w:tcPr>
            <w:tcW w:w="2693" w:type="dxa"/>
            <w:tcBorders>
              <w:top w:val="nil"/>
              <w:left w:val="nil"/>
              <w:bottom w:val="single" w:sz="4" w:space="0" w:color="auto"/>
              <w:right w:val="nil"/>
            </w:tcBorders>
            <w:shd w:val="clear" w:color="auto" w:fill="auto"/>
            <w:noWrap/>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227 预备费</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363" w:type="dxa"/>
          <w:trHeight w:val="312"/>
        </w:trPr>
        <w:tc>
          <w:tcPr>
            <w:tcW w:w="2567" w:type="dxa"/>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单位资金</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c>
          <w:tcPr>
            <w:tcW w:w="2693" w:type="dxa"/>
            <w:tcBorders>
              <w:top w:val="nil"/>
              <w:left w:val="nil"/>
              <w:bottom w:val="single" w:sz="4" w:space="0" w:color="auto"/>
              <w:right w:val="nil"/>
            </w:tcBorders>
            <w:shd w:val="clear" w:color="auto" w:fill="auto"/>
            <w:noWrap/>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229 其他支出</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363" w:type="dxa"/>
          <w:trHeight w:val="312"/>
        </w:trPr>
        <w:tc>
          <w:tcPr>
            <w:tcW w:w="2567" w:type="dxa"/>
            <w:tcBorders>
              <w:top w:val="nil"/>
              <w:left w:val="single" w:sz="4" w:space="0" w:color="auto"/>
              <w:bottom w:val="single" w:sz="4" w:space="0" w:color="auto"/>
              <w:right w:val="single" w:sz="4" w:space="0" w:color="auto"/>
            </w:tcBorders>
            <w:shd w:val="clear" w:color="auto" w:fill="auto"/>
            <w:vAlign w:val="center"/>
          </w:tcPr>
          <w:p w:rsidR="006515A3" w:rsidRDefault="006515A3">
            <w:pPr>
              <w:spacing w:line="300" w:lineRule="exact"/>
              <w:rPr>
                <w:rFonts w:ascii="仿宋_GB2312" w:eastAsia="仿宋_GB2312" w:hAnsi="宋体" w:cs="宋体"/>
                <w:sz w:val="18"/>
                <w:szCs w:val="18"/>
              </w:rPr>
            </w:pP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c>
          <w:tcPr>
            <w:tcW w:w="2693" w:type="dxa"/>
            <w:tcBorders>
              <w:top w:val="nil"/>
              <w:left w:val="nil"/>
              <w:bottom w:val="single" w:sz="4" w:space="0" w:color="auto"/>
              <w:right w:val="nil"/>
            </w:tcBorders>
            <w:shd w:val="clear" w:color="auto" w:fill="auto"/>
            <w:noWrap/>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230 转移性支出</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363" w:type="dxa"/>
          <w:trHeight w:val="312"/>
        </w:trPr>
        <w:tc>
          <w:tcPr>
            <w:tcW w:w="2567" w:type="dxa"/>
            <w:tcBorders>
              <w:top w:val="nil"/>
              <w:left w:val="single" w:sz="4" w:space="0" w:color="auto"/>
              <w:bottom w:val="single" w:sz="4" w:space="0" w:color="auto"/>
              <w:right w:val="single" w:sz="4" w:space="0" w:color="auto"/>
            </w:tcBorders>
            <w:shd w:val="clear" w:color="auto" w:fill="auto"/>
            <w:vAlign w:val="center"/>
          </w:tcPr>
          <w:p w:rsidR="006515A3" w:rsidRDefault="006515A3">
            <w:pPr>
              <w:spacing w:line="300" w:lineRule="exact"/>
              <w:rPr>
                <w:rFonts w:ascii="仿宋_GB2312" w:eastAsia="仿宋_GB2312" w:hAnsi="宋体" w:cs="宋体"/>
                <w:sz w:val="18"/>
                <w:szCs w:val="18"/>
              </w:rPr>
            </w:pP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c>
          <w:tcPr>
            <w:tcW w:w="2693" w:type="dxa"/>
            <w:tcBorders>
              <w:top w:val="nil"/>
              <w:left w:val="nil"/>
              <w:bottom w:val="single" w:sz="4" w:space="0" w:color="auto"/>
              <w:right w:val="nil"/>
            </w:tcBorders>
            <w:shd w:val="clear" w:color="auto" w:fill="auto"/>
            <w:noWrap/>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231 债务还本支出</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363" w:type="dxa"/>
          <w:trHeight w:val="312"/>
        </w:trPr>
        <w:tc>
          <w:tcPr>
            <w:tcW w:w="2567" w:type="dxa"/>
            <w:tcBorders>
              <w:top w:val="nil"/>
              <w:left w:val="single" w:sz="4" w:space="0" w:color="auto"/>
              <w:bottom w:val="single" w:sz="4" w:space="0" w:color="auto"/>
              <w:right w:val="single" w:sz="4" w:space="0" w:color="auto"/>
            </w:tcBorders>
            <w:shd w:val="clear" w:color="auto" w:fill="auto"/>
            <w:vAlign w:val="center"/>
          </w:tcPr>
          <w:p w:rsidR="006515A3" w:rsidRDefault="006515A3">
            <w:pPr>
              <w:spacing w:line="300" w:lineRule="exact"/>
              <w:rPr>
                <w:rFonts w:ascii="仿宋_GB2312" w:eastAsia="仿宋_GB2312" w:hAnsi="宋体" w:cs="宋体"/>
                <w:sz w:val="18"/>
                <w:szCs w:val="18"/>
              </w:rPr>
            </w:pP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c>
          <w:tcPr>
            <w:tcW w:w="2693" w:type="dxa"/>
            <w:tcBorders>
              <w:top w:val="nil"/>
              <w:left w:val="nil"/>
              <w:bottom w:val="single" w:sz="4" w:space="0" w:color="auto"/>
              <w:right w:val="nil"/>
            </w:tcBorders>
            <w:shd w:val="clear" w:color="auto" w:fill="auto"/>
            <w:noWrap/>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232 债务付息支出</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363" w:type="dxa"/>
          <w:trHeight w:val="312"/>
        </w:trPr>
        <w:tc>
          <w:tcPr>
            <w:tcW w:w="2567" w:type="dxa"/>
            <w:tcBorders>
              <w:top w:val="nil"/>
              <w:left w:val="single" w:sz="4" w:space="0" w:color="auto"/>
              <w:bottom w:val="single" w:sz="4" w:space="0" w:color="auto"/>
              <w:right w:val="single" w:sz="4" w:space="0" w:color="auto"/>
            </w:tcBorders>
            <w:shd w:val="clear" w:color="auto" w:fill="auto"/>
            <w:vAlign w:val="center"/>
          </w:tcPr>
          <w:p w:rsidR="006515A3" w:rsidRDefault="006515A3">
            <w:pPr>
              <w:spacing w:line="300" w:lineRule="exact"/>
              <w:rPr>
                <w:rFonts w:ascii="仿宋_GB2312" w:eastAsia="仿宋_GB2312" w:hAnsi="宋体" w:cs="宋体"/>
                <w:sz w:val="18"/>
                <w:szCs w:val="18"/>
              </w:rPr>
            </w:pP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c>
          <w:tcPr>
            <w:tcW w:w="2693" w:type="dxa"/>
            <w:tcBorders>
              <w:top w:val="nil"/>
              <w:left w:val="nil"/>
              <w:bottom w:val="single" w:sz="4" w:space="0" w:color="auto"/>
              <w:right w:val="nil"/>
            </w:tcBorders>
            <w:shd w:val="clear" w:color="auto" w:fill="auto"/>
            <w:noWrap/>
            <w:vAlign w:val="center"/>
          </w:tcPr>
          <w:p w:rsidR="006515A3" w:rsidRDefault="00E74123">
            <w:pPr>
              <w:spacing w:line="300" w:lineRule="exact"/>
              <w:rPr>
                <w:rFonts w:ascii="仿宋_GB2312" w:eastAsia="仿宋_GB2312" w:hAnsi="宋体" w:cs="宋体"/>
                <w:sz w:val="18"/>
                <w:szCs w:val="18"/>
              </w:rPr>
            </w:pPr>
            <w:r>
              <w:rPr>
                <w:rFonts w:ascii="仿宋_GB2312" w:eastAsia="仿宋_GB2312" w:hAnsi="宋体" w:cs="宋体" w:hint="eastAsia"/>
                <w:sz w:val="18"/>
                <w:szCs w:val="18"/>
              </w:rPr>
              <w:t>233 债务发行费用支出</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363" w:type="dxa"/>
          <w:trHeight w:val="312"/>
        </w:trPr>
        <w:tc>
          <w:tcPr>
            <w:tcW w:w="2567" w:type="dxa"/>
            <w:tcBorders>
              <w:top w:val="nil"/>
              <w:left w:val="single" w:sz="4" w:space="0" w:color="auto"/>
              <w:bottom w:val="single" w:sz="4" w:space="0" w:color="auto"/>
              <w:right w:val="single" w:sz="4" w:space="0" w:color="auto"/>
            </w:tcBorders>
            <w:shd w:val="clear" w:color="auto" w:fill="auto"/>
            <w:vAlign w:val="center"/>
          </w:tcPr>
          <w:p w:rsidR="006515A3" w:rsidRDefault="006515A3">
            <w:pPr>
              <w:spacing w:line="300" w:lineRule="exact"/>
              <w:rPr>
                <w:rFonts w:ascii="仿宋_GB2312" w:eastAsia="仿宋_GB2312" w:hAnsi="宋体" w:cs="宋体"/>
                <w:sz w:val="18"/>
                <w:szCs w:val="18"/>
              </w:rPr>
            </w:pP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c>
          <w:tcPr>
            <w:tcW w:w="2693" w:type="dxa"/>
            <w:tcBorders>
              <w:top w:val="nil"/>
              <w:left w:val="nil"/>
              <w:bottom w:val="single" w:sz="4" w:space="0" w:color="auto"/>
              <w:right w:val="nil"/>
            </w:tcBorders>
            <w:shd w:val="clear" w:color="auto" w:fill="auto"/>
            <w:noWrap/>
            <w:vAlign w:val="center"/>
          </w:tcPr>
          <w:p w:rsidR="006515A3" w:rsidRDefault="006515A3">
            <w:pPr>
              <w:spacing w:line="300" w:lineRule="exact"/>
              <w:rPr>
                <w:rFonts w:ascii="仿宋_GB2312" w:eastAsia="仿宋_GB2312" w:hAnsi="宋体" w:cs="宋体"/>
                <w:sz w:val="18"/>
                <w:szCs w:val="18"/>
              </w:rPr>
            </w:pP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rsidR="006515A3" w:rsidRDefault="006515A3">
            <w:pPr>
              <w:spacing w:line="300" w:lineRule="exact"/>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363" w:type="dxa"/>
          <w:trHeight w:val="312"/>
        </w:trPr>
        <w:tc>
          <w:tcPr>
            <w:tcW w:w="2567" w:type="dxa"/>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jc w:val="center"/>
              <w:rPr>
                <w:rFonts w:ascii="仿宋_GB2312" w:eastAsia="仿宋_GB2312" w:hAnsi="宋体" w:cs="宋体"/>
                <w:b/>
                <w:sz w:val="18"/>
                <w:szCs w:val="18"/>
              </w:rPr>
            </w:pPr>
            <w:r>
              <w:rPr>
                <w:rFonts w:ascii="仿宋_GB2312" w:eastAsia="仿宋_GB2312" w:hAnsi="宋体" w:cs="宋体" w:hint="eastAsia"/>
                <w:b/>
                <w:sz w:val="18"/>
                <w:szCs w:val="18"/>
              </w:rPr>
              <w:t>收  入  总  计</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spacing w:line="300" w:lineRule="exact"/>
              <w:jc w:val="right"/>
              <w:rPr>
                <w:rFonts w:ascii="仿宋_GB2312" w:eastAsia="仿宋_GB2312" w:hAnsi="宋体" w:cs="宋体"/>
                <w:b/>
                <w:sz w:val="18"/>
                <w:szCs w:val="18"/>
              </w:rPr>
            </w:pPr>
            <w:r>
              <w:rPr>
                <w:rFonts w:ascii="仿宋_GB2312" w:eastAsia="仿宋_GB2312" w:hAnsi="宋体" w:cs="宋体" w:hint="eastAsia"/>
                <w:b/>
                <w:sz w:val="18"/>
                <w:szCs w:val="18"/>
              </w:rPr>
              <w:t>16875.81</w:t>
            </w:r>
          </w:p>
        </w:tc>
        <w:tc>
          <w:tcPr>
            <w:tcW w:w="2693" w:type="dxa"/>
            <w:tcBorders>
              <w:top w:val="nil"/>
              <w:left w:val="nil"/>
              <w:bottom w:val="single" w:sz="4" w:space="0" w:color="auto"/>
              <w:right w:val="nil"/>
            </w:tcBorders>
            <w:shd w:val="clear" w:color="auto" w:fill="auto"/>
            <w:noWrap/>
            <w:vAlign w:val="center"/>
          </w:tcPr>
          <w:p w:rsidR="006515A3" w:rsidRDefault="00E74123">
            <w:pPr>
              <w:spacing w:line="300" w:lineRule="exact"/>
              <w:jc w:val="center"/>
              <w:rPr>
                <w:rFonts w:ascii="仿宋_GB2312" w:eastAsia="仿宋_GB2312" w:hAnsi="宋体" w:cs="宋体"/>
                <w:b/>
                <w:sz w:val="18"/>
                <w:szCs w:val="18"/>
              </w:rPr>
            </w:pPr>
            <w:r>
              <w:rPr>
                <w:rFonts w:ascii="仿宋_GB2312" w:eastAsia="仿宋_GB2312" w:hAnsi="宋体" w:cs="宋体" w:hint="eastAsia"/>
                <w:b/>
                <w:sz w:val="18"/>
                <w:szCs w:val="18"/>
              </w:rPr>
              <w:t>支  出  总  计</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jc w:val="right"/>
              <w:rPr>
                <w:rFonts w:ascii="仿宋_GB2312" w:eastAsia="仿宋_GB2312" w:hAnsi="宋体" w:cs="宋体"/>
                <w:b/>
                <w:sz w:val="18"/>
                <w:szCs w:val="18"/>
              </w:rPr>
            </w:pPr>
            <w:r>
              <w:rPr>
                <w:rFonts w:ascii="仿宋_GB2312" w:eastAsia="仿宋_GB2312" w:hAnsi="宋体" w:cs="宋体" w:hint="eastAsia"/>
                <w:b/>
                <w:sz w:val="18"/>
                <w:szCs w:val="18"/>
              </w:rPr>
              <w:t>16875.81</w:t>
            </w:r>
          </w:p>
        </w:tc>
      </w:tr>
    </w:tbl>
    <w:p w:rsidR="006515A3" w:rsidRDefault="006515A3">
      <w:pPr>
        <w:outlineLvl w:val="1"/>
        <w:rPr>
          <w:rFonts w:ascii="微软雅黑" w:hAnsi="微软雅黑" w:cs="Times New Roman"/>
          <w:b/>
          <w:spacing w:val="40"/>
          <w:sz w:val="28"/>
          <w:szCs w:val="28"/>
        </w:rPr>
        <w:sectPr w:rsidR="006515A3" w:rsidSect="007603CF">
          <w:footerReference w:type="default" r:id="rId8"/>
          <w:type w:val="continuous"/>
          <w:pgSz w:w="11906" w:h="16838"/>
          <w:pgMar w:top="2098" w:right="1474" w:bottom="1985" w:left="1588" w:header="851" w:footer="992" w:gutter="0"/>
          <w:cols w:space="425"/>
          <w:docGrid w:type="lines" w:linePitch="312"/>
        </w:sectPr>
      </w:pPr>
    </w:p>
    <w:p w:rsidR="006515A3" w:rsidRDefault="00E74123">
      <w:pPr>
        <w:outlineLvl w:val="1"/>
        <w:rPr>
          <w:rFonts w:ascii="宋体" w:eastAsia="宋体" w:hAnsi="宋体" w:cs="宋体"/>
          <w:sz w:val="20"/>
          <w:szCs w:val="20"/>
        </w:rPr>
      </w:pPr>
      <w:r>
        <w:rPr>
          <w:rFonts w:ascii="宋体" w:eastAsia="宋体" w:hAnsi="宋体" w:cs="宋体" w:hint="eastAsia"/>
          <w:sz w:val="20"/>
          <w:szCs w:val="20"/>
        </w:rPr>
        <w:lastRenderedPageBreak/>
        <w:t>表2</w:t>
      </w:r>
    </w:p>
    <w:p w:rsidR="006515A3" w:rsidRDefault="00E74123">
      <w:pPr>
        <w:jc w:val="center"/>
        <w:outlineLvl w:val="1"/>
        <w:rPr>
          <w:rFonts w:ascii="仿宋_GB2312" w:eastAsia="仿宋_GB2312" w:hAnsi="宋体"/>
          <w:b/>
          <w:sz w:val="32"/>
          <w:szCs w:val="32"/>
        </w:rPr>
      </w:pPr>
      <w:r>
        <w:rPr>
          <w:rFonts w:ascii="仿宋_GB2312" w:eastAsia="仿宋_GB2312" w:hAnsi="宋体" w:hint="eastAsia"/>
          <w:b/>
          <w:sz w:val="32"/>
          <w:szCs w:val="32"/>
        </w:rPr>
        <w:t>单位收入总体情况表</w:t>
      </w:r>
    </w:p>
    <w:tbl>
      <w:tblPr>
        <w:tblpPr w:leftFromText="180" w:rightFromText="180" w:vertAnchor="text" w:horzAnchor="page" w:tblpX="1676" w:tblpY="5"/>
        <w:tblOverlap w:val="never"/>
        <w:tblW w:w="13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00"/>
        <w:gridCol w:w="3889"/>
      </w:tblGrid>
      <w:tr w:rsidR="006515A3">
        <w:tc>
          <w:tcPr>
            <w:tcW w:w="10000" w:type="dxa"/>
            <w:tcBorders>
              <w:top w:val="nil"/>
              <w:left w:val="nil"/>
              <w:bottom w:val="nil"/>
              <w:right w:val="nil"/>
            </w:tcBorders>
          </w:tcPr>
          <w:p w:rsidR="006515A3" w:rsidRDefault="00E74123">
            <w:pPr>
              <w:outlineLvl w:val="1"/>
              <w:rPr>
                <w:rFonts w:ascii="仿宋_GB2312" w:eastAsia="仿宋_GB2312" w:hAnsi="宋体"/>
                <w:b/>
                <w:sz w:val="32"/>
                <w:szCs w:val="32"/>
              </w:rPr>
            </w:pPr>
            <w:r>
              <w:rPr>
                <w:rFonts w:ascii="仿宋_GB2312" w:eastAsia="仿宋_GB2312" w:hAnsi="宋体" w:cs="宋体" w:hint="eastAsia"/>
                <w:sz w:val="24"/>
              </w:rPr>
              <w:t>编制单位：阜康市公安局</w:t>
            </w:r>
          </w:p>
        </w:tc>
        <w:tc>
          <w:tcPr>
            <w:tcW w:w="3889" w:type="dxa"/>
            <w:tcBorders>
              <w:top w:val="nil"/>
              <w:left w:val="nil"/>
              <w:bottom w:val="nil"/>
              <w:right w:val="nil"/>
            </w:tcBorders>
          </w:tcPr>
          <w:p w:rsidR="006515A3" w:rsidRDefault="00E74123">
            <w:pPr>
              <w:jc w:val="right"/>
              <w:outlineLvl w:val="1"/>
              <w:rPr>
                <w:rFonts w:ascii="仿宋_GB2312" w:eastAsia="仿宋_GB2312" w:hAnsi="宋体"/>
                <w:b/>
                <w:sz w:val="32"/>
                <w:szCs w:val="32"/>
              </w:rPr>
            </w:pPr>
            <w:r>
              <w:rPr>
                <w:rFonts w:ascii="仿宋_GB2312" w:eastAsia="仿宋_GB2312" w:hAnsi="宋体" w:cs="宋体" w:hint="eastAsia"/>
                <w:sz w:val="24"/>
              </w:rPr>
              <w:t>单位：万元</w:t>
            </w:r>
          </w:p>
        </w:tc>
      </w:tr>
    </w:tbl>
    <w:tbl>
      <w:tblPr>
        <w:tblW w:w="13889"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9"/>
        <w:gridCol w:w="417"/>
        <w:gridCol w:w="417"/>
        <w:gridCol w:w="2056"/>
        <w:gridCol w:w="1010"/>
        <w:gridCol w:w="1020"/>
        <w:gridCol w:w="950"/>
        <w:gridCol w:w="840"/>
        <w:gridCol w:w="850"/>
        <w:gridCol w:w="840"/>
        <w:gridCol w:w="750"/>
        <w:gridCol w:w="850"/>
        <w:gridCol w:w="870"/>
        <w:gridCol w:w="870"/>
        <w:gridCol w:w="840"/>
        <w:gridCol w:w="820"/>
      </w:tblGrid>
      <w:tr w:rsidR="006515A3">
        <w:trPr>
          <w:trHeight w:val="510"/>
          <w:tblHeader/>
        </w:trPr>
        <w:tc>
          <w:tcPr>
            <w:tcW w:w="13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color w:val="000000"/>
                <w:sz w:val="20"/>
                <w:szCs w:val="20"/>
              </w:rPr>
            </w:pPr>
            <w:r>
              <w:rPr>
                <w:rFonts w:ascii="仿宋_GB2312" w:eastAsia="仿宋_GB2312" w:hint="eastAsia"/>
                <w:b/>
                <w:color w:val="000000"/>
                <w:sz w:val="20"/>
                <w:szCs w:val="20"/>
              </w:rPr>
              <w:t>功能分类科目编码</w:t>
            </w:r>
          </w:p>
        </w:tc>
        <w:tc>
          <w:tcPr>
            <w:tcW w:w="205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515A3" w:rsidRDefault="00E74123">
            <w:pPr>
              <w:jc w:val="center"/>
              <w:rPr>
                <w:rFonts w:ascii="仿宋_GB2312" w:eastAsia="仿宋_GB2312" w:hAnsi="宋体" w:cs="宋体"/>
                <w:b/>
                <w:color w:val="000000"/>
                <w:sz w:val="20"/>
                <w:szCs w:val="20"/>
              </w:rPr>
            </w:pPr>
            <w:r>
              <w:rPr>
                <w:rFonts w:ascii="仿宋_GB2312" w:eastAsia="仿宋_GB2312" w:hint="eastAsia"/>
                <w:b/>
                <w:color w:val="000000"/>
                <w:sz w:val="20"/>
                <w:szCs w:val="20"/>
              </w:rPr>
              <w:t>功能分类科目名称</w:t>
            </w:r>
          </w:p>
        </w:tc>
        <w:tc>
          <w:tcPr>
            <w:tcW w:w="101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515A3" w:rsidRDefault="00E74123">
            <w:pPr>
              <w:jc w:val="center"/>
              <w:rPr>
                <w:rFonts w:ascii="仿宋_GB2312" w:eastAsia="仿宋_GB2312" w:hAnsi="宋体" w:cs="宋体"/>
                <w:b/>
                <w:color w:val="000000"/>
                <w:sz w:val="20"/>
                <w:szCs w:val="20"/>
              </w:rPr>
            </w:pPr>
            <w:r>
              <w:rPr>
                <w:rFonts w:ascii="仿宋_GB2312" w:eastAsia="仿宋_GB2312" w:hint="eastAsia"/>
                <w:b/>
                <w:color w:val="000000"/>
                <w:sz w:val="20"/>
                <w:szCs w:val="20"/>
              </w:rPr>
              <w:t>总 计</w:t>
            </w:r>
          </w:p>
        </w:tc>
        <w:tc>
          <w:tcPr>
            <w:tcW w:w="6100" w:type="dxa"/>
            <w:gridSpan w:val="7"/>
            <w:tcBorders>
              <w:top w:val="single" w:sz="4" w:space="0" w:color="auto"/>
              <w:left w:val="single" w:sz="4" w:space="0" w:color="auto"/>
              <w:bottom w:val="single" w:sz="4" w:space="0" w:color="000000"/>
              <w:right w:val="single" w:sz="4" w:space="0" w:color="auto"/>
            </w:tcBorders>
            <w:shd w:val="clear" w:color="auto" w:fill="auto"/>
            <w:vAlign w:val="center"/>
          </w:tcPr>
          <w:p w:rsidR="006515A3" w:rsidRDefault="00E74123">
            <w:pPr>
              <w:jc w:val="center"/>
              <w:rPr>
                <w:rFonts w:ascii="仿宋_GB2312" w:eastAsia="仿宋_GB2312"/>
                <w:b/>
                <w:color w:val="000000"/>
                <w:sz w:val="20"/>
                <w:szCs w:val="20"/>
              </w:rPr>
            </w:pPr>
            <w:r>
              <w:rPr>
                <w:rFonts w:ascii="仿宋_GB2312" w:eastAsia="仿宋_GB2312" w:hAnsi="宋体" w:cs="宋体" w:hint="eastAsia"/>
                <w:b/>
                <w:color w:val="000000"/>
                <w:sz w:val="24"/>
                <w:szCs w:val="24"/>
              </w:rPr>
              <w:t>财 政 拨 款 ( 补 助 )</w:t>
            </w:r>
          </w:p>
        </w:tc>
        <w:tc>
          <w:tcPr>
            <w:tcW w:w="87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515A3" w:rsidRDefault="00E74123">
            <w:pPr>
              <w:jc w:val="center"/>
              <w:rPr>
                <w:rFonts w:ascii="仿宋_GB2312" w:eastAsia="仿宋_GB2312" w:hAnsi="宋体" w:cs="宋体"/>
                <w:b/>
                <w:color w:val="000000"/>
                <w:sz w:val="20"/>
                <w:szCs w:val="20"/>
              </w:rPr>
            </w:pPr>
            <w:r>
              <w:rPr>
                <w:rFonts w:ascii="仿宋_GB2312" w:eastAsia="仿宋_GB2312" w:hint="eastAsia"/>
                <w:b/>
                <w:color w:val="000000"/>
                <w:sz w:val="20"/>
                <w:szCs w:val="20"/>
              </w:rPr>
              <w:t>财政专户（教育收费）</w:t>
            </w:r>
          </w:p>
        </w:tc>
        <w:tc>
          <w:tcPr>
            <w:tcW w:w="87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515A3" w:rsidRDefault="00E74123">
            <w:pPr>
              <w:jc w:val="center"/>
              <w:rPr>
                <w:rFonts w:ascii="仿宋_GB2312" w:eastAsia="仿宋_GB2312" w:hAnsi="宋体" w:cs="宋体"/>
                <w:b/>
                <w:color w:val="000000"/>
                <w:sz w:val="20"/>
                <w:szCs w:val="20"/>
              </w:rPr>
            </w:pPr>
            <w:r>
              <w:rPr>
                <w:rFonts w:ascii="仿宋_GB2312" w:eastAsia="仿宋_GB2312" w:hint="eastAsia"/>
                <w:b/>
                <w:color w:val="000000"/>
                <w:sz w:val="20"/>
                <w:szCs w:val="20"/>
              </w:rPr>
              <w:t>单位资金</w:t>
            </w:r>
          </w:p>
        </w:tc>
        <w:tc>
          <w:tcPr>
            <w:tcW w:w="840" w:type="dxa"/>
            <w:vMerge w:val="restart"/>
            <w:tcBorders>
              <w:top w:val="single" w:sz="4" w:space="0" w:color="auto"/>
              <w:left w:val="single" w:sz="4" w:space="0" w:color="auto"/>
              <w:right w:val="single" w:sz="4" w:space="0" w:color="auto"/>
            </w:tcBorders>
            <w:shd w:val="clear" w:color="auto" w:fill="auto"/>
            <w:vAlign w:val="center"/>
          </w:tcPr>
          <w:p w:rsidR="006515A3" w:rsidRDefault="00E74123">
            <w:pPr>
              <w:jc w:val="center"/>
              <w:rPr>
                <w:rFonts w:ascii="仿宋_GB2312" w:eastAsia="仿宋_GB2312"/>
                <w:b/>
                <w:color w:val="000000"/>
                <w:sz w:val="20"/>
                <w:szCs w:val="20"/>
              </w:rPr>
            </w:pPr>
            <w:r>
              <w:rPr>
                <w:rFonts w:ascii="仿宋_GB2312" w:eastAsia="仿宋_GB2312" w:hint="eastAsia"/>
                <w:b/>
                <w:color w:val="000000"/>
                <w:sz w:val="20"/>
                <w:szCs w:val="20"/>
              </w:rPr>
              <w:t>财政拨款结转</w:t>
            </w:r>
          </w:p>
        </w:tc>
        <w:tc>
          <w:tcPr>
            <w:tcW w:w="820" w:type="dxa"/>
            <w:vMerge w:val="restart"/>
            <w:tcBorders>
              <w:top w:val="single" w:sz="4" w:space="0" w:color="auto"/>
              <w:left w:val="single" w:sz="4" w:space="0" w:color="auto"/>
              <w:right w:val="single" w:sz="4" w:space="0" w:color="auto"/>
            </w:tcBorders>
            <w:shd w:val="clear" w:color="auto" w:fill="auto"/>
            <w:vAlign w:val="center"/>
          </w:tcPr>
          <w:p w:rsidR="006515A3" w:rsidRDefault="00E74123">
            <w:pPr>
              <w:jc w:val="center"/>
              <w:rPr>
                <w:rFonts w:ascii="仿宋_GB2312" w:eastAsia="仿宋_GB2312"/>
                <w:b/>
                <w:color w:val="000000"/>
                <w:sz w:val="20"/>
                <w:szCs w:val="20"/>
              </w:rPr>
            </w:pPr>
            <w:r>
              <w:rPr>
                <w:rFonts w:ascii="仿宋_GB2312" w:eastAsia="仿宋_GB2312" w:hint="eastAsia"/>
                <w:b/>
                <w:color w:val="000000"/>
                <w:sz w:val="20"/>
                <w:szCs w:val="20"/>
              </w:rPr>
              <w:t>非财政拨款结转结余</w:t>
            </w:r>
          </w:p>
        </w:tc>
      </w:tr>
      <w:tr w:rsidR="006515A3">
        <w:trPr>
          <w:trHeight w:val="1922"/>
          <w:tblHeader/>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color w:val="000000"/>
                <w:sz w:val="20"/>
                <w:szCs w:val="20"/>
              </w:rPr>
            </w:pPr>
            <w:r>
              <w:rPr>
                <w:rFonts w:ascii="仿宋_GB2312" w:eastAsia="仿宋_GB2312" w:hint="eastAsia"/>
                <w:b/>
                <w:color w:val="000000"/>
                <w:sz w:val="20"/>
                <w:szCs w:val="20"/>
              </w:rPr>
              <w:t>类</w:t>
            </w:r>
          </w:p>
        </w:tc>
        <w:tc>
          <w:tcPr>
            <w:tcW w:w="417"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color w:val="000000"/>
                <w:sz w:val="20"/>
                <w:szCs w:val="20"/>
              </w:rPr>
            </w:pPr>
            <w:r>
              <w:rPr>
                <w:rFonts w:ascii="仿宋_GB2312" w:eastAsia="仿宋_GB2312" w:hint="eastAsia"/>
                <w:b/>
                <w:color w:val="000000"/>
                <w:sz w:val="20"/>
                <w:szCs w:val="20"/>
              </w:rPr>
              <w:t>款</w:t>
            </w:r>
          </w:p>
        </w:tc>
        <w:tc>
          <w:tcPr>
            <w:tcW w:w="417"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color w:val="000000"/>
                <w:sz w:val="20"/>
                <w:szCs w:val="20"/>
              </w:rPr>
            </w:pPr>
            <w:r>
              <w:rPr>
                <w:rFonts w:ascii="仿宋_GB2312" w:eastAsia="仿宋_GB2312" w:hint="eastAsia"/>
                <w:b/>
                <w:color w:val="000000"/>
                <w:sz w:val="20"/>
                <w:szCs w:val="20"/>
              </w:rPr>
              <w:t>项</w:t>
            </w:r>
          </w:p>
        </w:tc>
        <w:tc>
          <w:tcPr>
            <w:tcW w:w="2056" w:type="dxa"/>
            <w:vMerge/>
            <w:tcBorders>
              <w:top w:val="single" w:sz="4" w:space="0" w:color="auto"/>
              <w:left w:val="single" w:sz="4" w:space="0" w:color="auto"/>
              <w:bottom w:val="single" w:sz="4" w:space="0" w:color="000000"/>
              <w:right w:val="single" w:sz="4" w:space="0" w:color="auto"/>
            </w:tcBorders>
            <w:vAlign w:val="center"/>
          </w:tcPr>
          <w:p w:rsidR="006515A3" w:rsidRDefault="006515A3">
            <w:pPr>
              <w:rPr>
                <w:rFonts w:ascii="仿宋_GB2312" w:eastAsia="仿宋_GB2312" w:hAnsi="宋体" w:cs="宋体"/>
                <w:color w:val="000000"/>
                <w:sz w:val="20"/>
                <w:szCs w:val="20"/>
              </w:rPr>
            </w:pPr>
          </w:p>
        </w:tc>
        <w:tc>
          <w:tcPr>
            <w:tcW w:w="1010" w:type="dxa"/>
            <w:vMerge/>
            <w:tcBorders>
              <w:top w:val="single" w:sz="4" w:space="0" w:color="auto"/>
              <w:left w:val="single" w:sz="4" w:space="0" w:color="auto"/>
              <w:bottom w:val="single" w:sz="4" w:space="0" w:color="000000"/>
              <w:right w:val="single" w:sz="4" w:space="0" w:color="auto"/>
            </w:tcBorders>
            <w:vAlign w:val="center"/>
          </w:tcPr>
          <w:p w:rsidR="006515A3" w:rsidRDefault="006515A3">
            <w:pPr>
              <w:rPr>
                <w:rFonts w:ascii="仿宋_GB2312" w:eastAsia="仿宋_GB2312" w:hAnsi="宋体" w:cs="宋体"/>
                <w:color w:val="000000"/>
                <w:sz w:val="20"/>
                <w:szCs w:val="20"/>
              </w:rPr>
            </w:pPr>
          </w:p>
        </w:tc>
        <w:tc>
          <w:tcPr>
            <w:tcW w:w="1020" w:type="dxa"/>
            <w:tcBorders>
              <w:top w:val="single" w:sz="4" w:space="0" w:color="auto"/>
              <w:left w:val="single" w:sz="4" w:space="0" w:color="auto"/>
              <w:bottom w:val="single" w:sz="4" w:space="0" w:color="000000"/>
              <w:right w:val="single" w:sz="4" w:space="0" w:color="auto"/>
            </w:tcBorders>
            <w:vAlign w:val="center"/>
          </w:tcPr>
          <w:p w:rsidR="006515A3" w:rsidRDefault="00E74123">
            <w:pPr>
              <w:rPr>
                <w:rFonts w:ascii="仿宋_GB2312" w:eastAsia="仿宋_GB2312" w:hAnsi="宋体" w:cs="宋体"/>
                <w:color w:val="000000"/>
                <w:sz w:val="20"/>
                <w:szCs w:val="20"/>
              </w:rPr>
            </w:pPr>
            <w:r>
              <w:rPr>
                <w:rFonts w:ascii="仿宋_GB2312" w:eastAsia="仿宋_GB2312" w:hAnsi="宋体" w:cs="宋体" w:hint="eastAsia"/>
                <w:b/>
                <w:bCs/>
                <w:color w:val="000000"/>
                <w:sz w:val="20"/>
                <w:szCs w:val="20"/>
              </w:rPr>
              <w:t>财政拨款(补助)小计</w:t>
            </w:r>
          </w:p>
        </w:tc>
        <w:tc>
          <w:tcPr>
            <w:tcW w:w="950" w:type="dxa"/>
            <w:tcBorders>
              <w:top w:val="single" w:sz="4" w:space="0" w:color="auto"/>
              <w:left w:val="single" w:sz="4" w:space="0" w:color="auto"/>
              <w:bottom w:val="single" w:sz="4" w:space="0" w:color="000000"/>
              <w:right w:val="single" w:sz="4" w:space="0" w:color="auto"/>
            </w:tcBorders>
            <w:vAlign w:val="center"/>
          </w:tcPr>
          <w:p w:rsidR="006515A3" w:rsidRDefault="00E74123">
            <w:pPr>
              <w:rPr>
                <w:rFonts w:ascii="仿宋_GB2312" w:eastAsia="仿宋_GB2312" w:hAnsi="宋体" w:cs="宋体"/>
                <w:color w:val="000000"/>
                <w:sz w:val="20"/>
                <w:szCs w:val="20"/>
              </w:rPr>
            </w:pPr>
            <w:r>
              <w:rPr>
                <w:rFonts w:ascii="仿宋_GB2312" w:eastAsia="仿宋_GB2312" w:hAnsi="宋体" w:cs="宋体" w:hint="eastAsia"/>
                <w:b/>
                <w:bCs/>
                <w:color w:val="000000"/>
                <w:sz w:val="20"/>
                <w:szCs w:val="20"/>
              </w:rPr>
              <w:t>一般公共预算</w:t>
            </w:r>
          </w:p>
        </w:tc>
        <w:tc>
          <w:tcPr>
            <w:tcW w:w="840" w:type="dxa"/>
            <w:tcBorders>
              <w:top w:val="single" w:sz="4" w:space="0" w:color="auto"/>
              <w:left w:val="single" w:sz="4" w:space="0" w:color="auto"/>
              <w:bottom w:val="single" w:sz="4" w:space="0" w:color="000000"/>
              <w:right w:val="single" w:sz="4" w:space="0" w:color="auto"/>
            </w:tcBorders>
            <w:vAlign w:val="center"/>
          </w:tcPr>
          <w:p w:rsidR="006515A3" w:rsidRDefault="00E74123">
            <w:pPr>
              <w:rPr>
                <w:rFonts w:ascii="仿宋_GB2312" w:eastAsia="仿宋_GB2312" w:hAnsi="宋体" w:cs="宋体"/>
                <w:color w:val="000000"/>
                <w:sz w:val="20"/>
                <w:szCs w:val="20"/>
              </w:rPr>
            </w:pPr>
            <w:r>
              <w:rPr>
                <w:rFonts w:ascii="仿宋_GB2312" w:eastAsia="仿宋_GB2312" w:hAnsi="宋体" w:cs="宋体" w:hint="eastAsia"/>
                <w:b/>
                <w:bCs/>
                <w:color w:val="000000"/>
                <w:sz w:val="20"/>
                <w:szCs w:val="20"/>
              </w:rPr>
              <w:t>上级一般公共预算安排的转移支付</w:t>
            </w:r>
          </w:p>
        </w:tc>
        <w:tc>
          <w:tcPr>
            <w:tcW w:w="850" w:type="dxa"/>
            <w:tcBorders>
              <w:top w:val="single" w:sz="4" w:space="0" w:color="auto"/>
              <w:left w:val="single" w:sz="4" w:space="0" w:color="auto"/>
              <w:bottom w:val="single" w:sz="4" w:space="0" w:color="000000"/>
              <w:right w:val="single" w:sz="4" w:space="0" w:color="auto"/>
            </w:tcBorders>
            <w:vAlign w:val="center"/>
          </w:tcPr>
          <w:p w:rsidR="006515A3" w:rsidRDefault="00E74123">
            <w:pPr>
              <w:rPr>
                <w:rFonts w:ascii="仿宋_GB2312" w:eastAsia="仿宋_GB2312" w:hAnsi="宋体" w:cs="宋体"/>
                <w:color w:val="000000"/>
                <w:sz w:val="20"/>
                <w:szCs w:val="20"/>
              </w:rPr>
            </w:pPr>
            <w:r>
              <w:rPr>
                <w:rFonts w:ascii="仿宋_GB2312" w:eastAsia="仿宋_GB2312" w:hAnsi="宋体" w:cs="宋体" w:hint="eastAsia"/>
                <w:b/>
                <w:bCs/>
                <w:color w:val="000000"/>
                <w:sz w:val="20"/>
                <w:szCs w:val="20"/>
              </w:rPr>
              <w:t>政府性基金预算</w:t>
            </w:r>
          </w:p>
        </w:tc>
        <w:tc>
          <w:tcPr>
            <w:tcW w:w="840" w:type="dxa"/>
            <w:tcBorders>
              <w:top w:val="single" w:sz="4" w:space="0" w:color="auto"/>
              <w:left w:val="single" w:sz="4" w:space="0" w:color="auto"/>
              <w:bottom w:val="single" w:sz="4" w:space="0" w:color="000000"/>
              <w:right w:val="single" w:sz="4" w:space="0" w:color="auto"/>
            </w:tcBorders>
            <w:vAlign w:val="center"/>
          </w:tcPr>
          <w:p w:rsidR="006515A3" w:rsidRDefault="00E74123">
            <w:pPr>
              <w:rPr>
                <w:rFonts w:ascii="仿宋_GB2312" w:eastAsia="仿宋_GB2312" w:hAnsi="宋体" w:cs="宋体"/>
                <w:color w:val="000000"/>
                <w:sz w:val="20"/>
                <w:szCs w:val="20"/>
              </w:rPr>
            </w:pPr>
            <w:r>
              <w:rPr>
                <w:rFonts w:ascii="仿宋_GB2312" w:eastAsia="仿宋_GB2312" w:hAnsi="宋体" w:cs="宋体" w:hint="eastAsia"/>
                <w:b/>
                <w:bCs/>
                <w:color w:val="000000"/>
                <w:sz w:val="20"/>
                <w:szCs w:val="20"/>
              </w:rPr>
              <w:t>上级政府性基金安排的转移支付</w:t>
            </w:r>
          </w:p>
        </w:tc>
        <w:tc>
          <w:tcPr>
            <w:tcW w:w="750" w:type="dxa"/>
            <w:tcBorders>
              <w:top w:val="single" w:sz="4" w:space="0" w:color="auto"/>
              <w:left w:val="single" w:sz="4" w:space="0" w:color="auto"/>
              <w:bottom w:val="single" w:sz="4" w:space="0" w:color="000000"/>
              <w:right w:val="single" w:sz="4" w:space="0" w:color="auto"/>
            </w:tcBorders>
            <w:vAlign w:val="center"/>
          </w:tcPr>
          <w:p w:rsidR="006515A3" w:rsidRDefault="00E74123">
            <w:pPr>
              <w:rPr>
                <w:rFonts w:ascii="仿宋_GB2312" w:eastAsia="仿宋_GB2312" w:hAnsi="宋体" w:cs="宋体"/>
                <w:color w:val="000000"/>
                <w:sz w:val="20"/>
                <w:szCs w:val="20"/>
              </w:rPr>
            </w:pPr>
            <w:r>
              <w:rPr>
                <w:rFonts w:ascii="仿宋_GB2312" w:eastAsia="仿宋_GB2312" w:hAnsi="宋体" w:cs="宋体" w:hint="eastAsia"/>
                <w:b/>
                <w:bCs/>
                <w:color w:val="000000"/>
                <w:sz w:val="20"/>
                <w:szCs w:val="20"/>
              </w:rPr>
              <w:t>国有资本经营预算</w:t>
            </w:r>
          </w:p>
        </w:tc>
        <w:tc>
          <w:tcPr>
            <w:tcW w:w="850" w:type="dxa"/>
            <w:tcBorders>
              <w:top w:val="single" w:sz="4" w:space="0" w:color="auto"/>
              <w:left w:val="single" w:sz="4" w:space="0" w:color="auto"/>
              <w:bottom w:val="single" w:sz="4" w:space="0" w:color="000000"/>
              <w:right w:val="single" w:sz="4" w:space="0" w:color="auto"/>
            </w:tcBorders>
            <w:vAlign w:val="center"/>
          </w:tcPr>
          <w:p w:rsidR="006515A3" w:rsidRDefault="00E74123">
            <w:pPr>
              <w:rPr>
                <w:rFonts w:ascii="仿宋_GB2312" w:eastAsia="仿宋_GB2312" w:hAnsi="宋体" w:cs="宋体"/>
                <w:color w:val="000000"/>
                <w:sz w:val="20"/>
                <w:szCs w:val="20"/>
              </w:rPr>
            </w:pPr>
            <w:r>
              <w:rPr>
                <w:rFonts w:ascii="仿宋_GB2312" w:eastAsia="仿宋_GB2312" w:hAnsi="宋体" w:cs="宋体" w:hint="eastAsia"/>
                <w:b/>
                <w:bCs/>
                <w:color w:val="000000"/>
                <w:sz w:val="20"/>
                <w:szCs w:val="20"/>
              </w:rPr>
              <w:t>上级国有资本经营预算安排的转移支付</w:t>
            </w:r>
          </w:p>
        </w:tc>
        <w:tc>
          <w:tcPr>
            <w:tcW w:w="870" w:type="dxa"/>
            <w:vMerge/>
            <w:tcBorders>
              <w:top w:val="single" w:sz="4" w:space="0" w:color="auto"/>
              <w:left w:val="single" w:sz="4" w:space="0" w:color="auto"/>
              <w:bottom w:val="single" w:sz="4" w:space="0" w:color="000000"/>
              <w:right w:val="single" w:sz="4" w:space="0" w:color="auto"/>
            </w:tcBorders>
            <w:vAlign w:val="center"/>
          </w:tcPr>
          <w:p w:rsidR="006515A3" w:rsidRDefault="006515A3">
            <w:pPr>
              <w:rPr>
                <w:rFonts w:ascii="仿宋_GB2312" w:eastAsia="仿宋_GB2312" w:hAnsi="宋体" w:cs="宋体"/>
                <w:color w:val="000000"/>
                <w:sz w:val="20"/>
                <w:szCs w:val="20"/>
              </w:rPr>
            </w:pPr>
          </w:p>
        </w:tc>
        <w:tc>
          <w:tcPr>
            <w:tcW w:w="870" w:type="dxa"/>
            <w:vMerge/>
            <w:tcBorders>
              <w:top w:val="single" w:sz="4" w:space="0" w:color="auto"/>
              <w:left w:val="single" w:sz="4" w:space="0" w:color="auto"/>
              <w:bottom w:val="single" w:sz="4" w:space="0" w:color="000000"/>
              <w:right w:val="single" w:sz="4" w:space="0" w:color="auto"/>
            </w:tcBorders>
            <w:vAlign w:val="center"/>
          </w:tcPr>
          <w:p w:rsidR="006515A3" w:rsidRDefault="006515A3">
            <w:pPr>
              <w:rPr>
                <w:rFonts w:ascii="仿宋_GB2312" w:eastAsia="仿宋_GB2312" w:hAnsi="宋体" w:cs="宋体"/>
                <w:color w:val="000000"/>
                <w:sz w:val="20"/>
                <w:szCs w:val="20"/>
              </w:rPr>
            </w:pPr>
          </w:p>
        </w:tc>
        <w:tc>
          <w:tcPr>
            <w:tcW w:w="840" w:type="dxa"/>
            <w:vMerge/>
            <w:tcBorders>
              <w:left w:val="single" w:sz="4" w:space="0" w:color="auto"/>
              <w:bottom w:val="single" w:sz="4" w:space="0" w:color="000000"/>
              <w:right w:val="single" w:sz="4" w:space="0" w:color="auto"/>
            </w:tcBorders>
            <w:vAlign w:val="center"/>
          </w:tcPr>
          <w:p w:rsidR="006515A3" w:rsidRDefault="006515A3">
            <w:pPr>
              <w:rPr>
                <w:rFonts w:ascii="仿宋_GB2312" w:eastAsia="仿宋_GB2312" w:hAnsi="宋体" w:cs="宋体"/>
                <w:color w:val="000000"/>
                <w:sz w:val="20"/>
                <w:szCs w:val="20"/>
              </w:rPr>
            </w:pPr>
          </w:p>
        </w:tc>
        <w:tc>
          <w:tcPr>
            <w:tcW w:w="820" w:type="dxa"/>
            <w:vMerge/>
            <w:tcBorders>
              <w:left w:val="single" w:sz="4" w:space="0" w:color="auto"/>
              <w:bottom w:val="single" w:sz="4" w:space="0" w:color="000000"/>
              <w:right w:val="single" w:sz="4" w:space="0" w:color="auto"/>
            </w:tcBorders>
            <w:vAlign w:val="center"/>
          </w:tcPr>
          <w:p w:rsidR="006515A3" w:rsidRDefault="006515A3">
            <w:pPr>
              <w:rPr>
                <w:rFonts w:ascii="仿宋_GB2312" w:eastAsia="仿宋_GB2312" w:hAnsi="宋体" w:cs="宋体"/>
                <w:color w:val="000000"/>
                <w:sz w:val="20"/>
                <w:szCs w:val="20"/>
              </w:rPr>
            </w:pPr>
          </w:p>
        </w:tc>
      </w:tr>
      <w:tr w:rsidR="006515A3">
        <w:trPr>
          <w:trHeight w:val="465"/>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int="eastAsia"/>
                <w:b/>
                <w:color w:val="000000"/>
                <w:sz w:val="18"/>
                <w:szCs w:val="18"/>
              </w:rPr>
              <w:t>204</w:t>
            </w:r>
          </w:p>
        </w:tc>
        <w:tc>
          <w:tcPr>
            <w:tcW w:w="417"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417"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2056"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int="eastAsia"/>
                <w:b/>
                <w:color w:val="000000"/>
                <w:sz w:val="18"/>
                <w:szCs w:val="18"/>
              </w:rPr>
              <w:t>公共安全支出</w:t>
            </w:r>
          </w:p>
        </w:tc>
        <w:tc>
          <w:tcPr>
            <w:tcW w:w="101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int="eastAsia"/>
                <w:b/>
                <w:color w:val="000000"/>
                <w:sz w:val="18"/>
                <w:szCs w:val="18"/>
              </w:rPr>
              <w:t>15341.94</w:t>
            </w:r>
          </w:p>
        </w:tc>
        <w:tc>
          <w:tcPr>
            <w:tcW w:w="102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int="eastAsia"/>
                <w:b/>
                <w:color w:val="000000"/>
                <w:sz w:val="18"/>
                <w:szCs w:val="18"/>
              </w:rPr>
              <w:t>15341.94</w:t>
            </w:r>
          </w:p>
        </w:tc>
        <w:tc>
          <w:tcPr>
            <w:tcW w:w="95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int="eastAsia"/>
                <w:b/>
                <w:color w:val="000000"/>
                <w:sz w:val="18"/>
                <w:szCs w:val="18"/>
              </w:rPr>
              <w:t>15341.94</w:t>
            </w: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7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7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70" w:type="dxa"/>
            <w:tcBorders>
              <w:top w:val="nil"/>
              <w:left w:val="nil"/>
              <w:bottom w:val="single" w:sz="4" w:space="0" w:color="auto"/>
              <w:right w:val="single" w:sz="4" w:space="0" w:color="auto"/>
            </w:tcBorders>
            <w:shd w:val="clear" w:color="auto" w:fill="auto"/>
            <w:noWrap/>
            <w:vAlign w:val="center"/>
          </w:tcPr>
          <w:p w:rsidR="006515A3" w:rsidRDefault="006515A3">
            <w:pPr>
              <w:jc w:val="right"/>
              <w:rPr>
                <w:rFonts w:ascii="仿宋_GB2312" w:eastAsia="仿宋_GB2312" w:hAnsi="宋体" w:cs="宋体"/>
                <w:b/>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r>
      <w:tr w:rsidR="006515A3">
        <w:trPr>
          <w:trHeight w:val="465"/>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int="eastAsia"/>
                <w:b/>
                <w:color w:val="000000"/>
                <w:sz w:val="18"/>
                <w:szCs w:val="18"/>
              </w:rPr>
              <w:t>204</w:t>
            </w:r>
          </w:p>
        </w:tc>
        <w:tc>
          <w:tcPr>
            <w:tcW w:w="41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int="eastAsia"/>
                <w:b/>
                <w:color w:val="000000"/>
                <w:sz w:val="18"/>
                <w:szCs w:val="18"/>
              </w:rPr>
              <w:t>02</w:t>
            </w:r>
          </w:p>
        </w:tc>
        <w:tc>
          <w:tcPr>
            <w:tcW w:w="417"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2056"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int="eastAsia"/>
                <w:b/>
                <w:color w:val="000000"/>
                <w:sz w:val="18"/>
                <w:szCs w:val="18"/>
              </w:rPr>
              <w:t>公安</w:t>
            </w:r>
          </w:p>
        </w:tc>
        <w:tc>
          <w:tcPr>
            <w:tcW w:w="101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int="eastAsia"/>
                <w:b/>
                <w:color w:val="000000"/>
                <w:sz w:val="18"/>
                <w:szCs w:val="18"/>
              </w:rPr>
              <w:t>15341.94</w:t>
            </w:r>
          </w:p>
        </w:tc>
        <w:tc>
          <w:tcPr>
            <w:tcW w:w="102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int="eastAsia"/>
                <w:b/>
                <w:color w:val="000000"/>
                <w:sz w:val="18"/>
                <w:szCs w:val="18"/>
              </w:rPr>
              <w:t>15341.94</w:t>
            </w:r>
          </w:p>
        </w:tc>
        <w:tc>
          <w:tcPr>
            <w:tcW w:w="95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int="eastAsia"/>
                <w:b/>
                <w:color w:val="000000"/>
                <w:sz w:val="18"/>
                <w:szCs w:val="18"/>
              </w:rPr>
              <w:t>15341.94</w:t>
            </w: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7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7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70" w:type="dxa"/>
            <w:tcBorders>
              <w:top w:val="nil"/>
              <w:left w:val="nil"/>
              <w:bottom w:val="single" w:sz="4" w:space="0" w:color="auto"/>
              <w:right w:val="single" w:sz="4" w:space="0" w:color="auto"/>
            </w:tcBorders>
            <w:shd w:val="clear" w:color="auto" w:fill="auto"/>
            <w:noWrap/>
            <w:vAlign w:val="center"/>
          </w:tcPr>
          <w:p w:rsidR="006515A3" w:rsidRDefault="006515A3">
            <w:pPr>
              <w:jc w:val="right"/>
              <w:rPr>
                <w:rFonts w:ascii="仿宋_GB2312" w:eastAsia="仿宋_GB2312" w:hAnsi="宋体" w:cs="宋体"/>
                <w:b/>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r>
      <w:tr w:rsidR="006515A3">
        <w:trPr>
          <w:trHeight w:val="465"/>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int="eastAsia"/>
                <w:color w:val="000000"/>
                <w:sz w:val="18"/>
                <w:szCs w:val="18"/>
              </w:rPr>
              <w:t>204</w:t>
            </w:r>
          </w:p>
        </w:tc>
        <w:tc>
          <w:tcPr>
            <w:tcW w:w="41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int="eastAsia"/>
                <w:color w:val="000000"/>
                <w:sz w:val="18"/>
                <w:szCs w:val="18"/>
              </w:rPr>
              <w:t>02</w:t>
            </w:r>
          </w:p>
        </w:tc>
        <w:tc>
          <w:tcPr>
            <w:tcW w:w="41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int="eastAsia"/>
                <w:color w:val="000000"/>
                <w:sz w:val="18"/>
                <w:szCs w:val="18"/>
              </w:rPr>
              <w:t>01</w:t>
            </w:r>
          </w:p>
        </w:tc>
        <w:tc>
          <w:tcPr>
            <w:tcW w:w="2056"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int="eastAsia"/>
                <w:color w:val="000000"/>
                <w:sz w:val="18"/>
                <w:szCs w:val="18"/>
              </w:rPr>
              <w:t>行政运行</w:t>
            </w:r>
          </w:p>
        </w:tc>
        <w:tc>
          <w:tcPr>
            <w:tcW w:w="101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color w:val="000000"/>
                <w:sz w:val="18"/>
                <w:szCs w:val="18"/>
              </w:rPr>
            </w:pPr>
            <w:r>
              <w:rPr>
                <w:rFonts w:ascii="仿宋_GB2312" w:eastAsia="仿宋_GB2312" w:hint="eastAsia"/>
                <w:color w:val="000000"/>
                <w:sz w:val="18"/>
                <w:szCs w:val="18"/>
              </w:rPr>
              <w:t>14480.85</w:t>
            </w:r>
          </w:p>
        </w:tc>
        <w:tc>
          <w:tcPr>
            <w:tcW w:w="102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color w:val="000000"/>
                <w:sz w:val="18"/>
                <w:szCs w:val="18"/>
              </w:rPr>
            </w:pPr>
            <w:r>
              <w:rPr>
                <w:rFonts w:ascii="仿宋_GB2312" w:eastAsia="仿宋_GB2312" w:hint="eastAsia"/>
                <w:color w:val="000000"/>
                <w:sz w:val="18"/>
                <w:szCs w:val="18"/>
              </w:rPr>
              <w:t>14480.85</w:t>
            </w:r>
          </w:p>
        </w:tc>
        <w:tc>
          <w:tcPr>
            <w:tcW w:w="95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color w:val="000000"/>
                <w:sz w:val="18"/>
                <w:szCs w:val="18"/>
              </w:rPr>
            </w:pPr>
            <w:r>
              <w:rPr>
                <w:rFonts w:ascii="仿宋_GB2312" w:eastAsia="仿宋_GB2312" w:hint="eastAsia"/>
                <w:color w:val="000000"/>
                <w:sz w:val="18"/>
                <w:szCs w:val="18"/>
              </w:rPr>
              <w:t>14480.85</w:t>
            </w: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7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7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70" w:type="dxa"/>
            <w:tcBorders>
              <w:top w:val="nil"/>
              <w:left w:val="nil"/>
              <w:bottom w:val="single" w:sz="4" w:space="0" w:color="auto"/>
              <w:right w:val="single" w:sz="4" w:space="0" w:color="auto"/>
            </w:tcBorders>
            <w:shd w:val="clear" w:color="auto" w:fill="auto"/>
            <w:noWrap/>
            <w:vAlign w:val="center"/>
          </w:tcPr>
          <w:p w:rsidR="006515A3" w:rsidRDefault="006515A3">
            <w:pPr>
              <w:jc w:val="right"/>
              <w:rPr>
                <w:rFonts w:ascii="仿宋_GB2312" w:eastAsia="仿宋_GB2312" w:hAnsi="宋体" w:cs="宋体"/>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r>
      <w:tr w:rsidR="006515A3">
        <w:trPr>
          <w:trHeight w:val="465"/>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int="eastAsia"/>
                <w:color w:val="000000"/>
                <w:sz w:val="18"/>
                <w:szCs w:val="18"/>
              </w:rPr>
              <w:t>204</w:t>
            </w:r>
          </w:p>
        </w:tc>
        <w:tc>
          <w:tcPr>
            <w:tcW w:w="41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int="eastAsia"/>
                <w:color w:val="000000"/>
                <w:sz w:val="18"/>
                <w:szCs w:val="18"/>
              </w:rPr>
              <w:t>02</w:t>
            </w:r>
          </w:p>
        </w:tc>
        <w:tc>
          <w:tcPr>
            <w:tcW w:w="41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int="eastAsia"/>
                <w:color w:val="000000"/>
                <w:sz w:val="18"/>
                <w:szCs w:val="18"/>
              </w:rPr>
              <w:t>50</w:t>
            </w:r>
          </w:p>
        </w:tc>
        <w:tc>
          <w:tcPr>
            <w:tcW w:w="2056"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int="eastAsia"/>
                <w:color w:val="000000"/>
                <w:sz w:val="18"/>
                <w:szCs w:val="18"/>
              </w:rPr>
              <w:t>事业运行</w:t>
            </w:r>
          </w:p>
        </w:tc>
        <w:tc>
          <w:tcPr>
            <w:tcW w:w="101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color w:val="000000"/>
                <w:sz w:val="18"/>
                <w:szCs w:val="18"/>
              </w:rPr>
            </w:pPr>
            <w:r>
              <w:rPr>
                <w:rFonts w:ascii="仿宋_GB2312" w:eastAsia="仿宋_GB2312" w:hint="eastAsia"/>
                <w:color w:val="000000"/>
                <w:sz w:val="18"/>
                <w:szCs w:val="18"/>
              </w:rPr>
              <w:t>861.09</w:t>
            </w:r>
          </w:p>
        </w:tc>
        <w:tc>
          <w:tcPr>
            <w:tcW w:w="102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color w:val="000000"/>
                <w:sz w:val="18"/>
                <w:szCs w:val="18"/>
              </w:rPr>
            </w:pPr>
            <w:r>
              <w:rPr>
                <w:rFonts w:ascii="仿宋_GB2312" w:eastAsia="仿宋_GB2312" w:hint="eastAsia"/>
                <w:color w:val="000000"/>
                <w:sz w:val="18"/>
                <w:szCs w:val="18"/>
              </w:rPr>
              <w:t>861.09</w:t>
            </w:r>
          </w:p>
        </w:tc>
        <w:tc>
          <w:tcPr>
            <w:tcW w:w="95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color w:val="000000"/>
                <w:sz w:val="18"/>
                <w:szCs w:val="18"/>
              </w:rPr>
            </w:pPr>
            <w:r>
              <w:rPr>
                <w:rFonts w:ascii="仿宋_GB2312" w:eastAsia="仿宋_GB2312" w:hint="eastAsia"/>
                <w:color w:val="000000"/>
                <w:sz w:val="18"/>
                <w:szCs w:val="18"/>
              </w:rPr>
              <w:t>861.09</w:t>
            </w: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7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7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70" w:type="dxa"/>
            <w:tcBorders>
              <w:top w:val="nil"/>
              <w:left w:val="nil"/>
              <w:bottom w:val="single" w:sz="4" w:space="0" w:color="auto"/>
              <w:right w:val="single" w:sz="4" w:space="0" w:color="auto"/>
            </w:tcBorders>
            <w:shd w:val="clear" w:color="auto" w:fill="auto"/>
            <w:noWrap/>
            <w:vAlign w:val="center"/>
          </w:tcPr>
          <w:p w:rsidR="006515A3" w:rsidRDefault="006515A3">
            <w:pPr>
              <w:jc w:val="right"/>
              <w:rPr>
                <w:rFonts w:ascii="仿宋_GB2312" w:eastAsia="仿宋_GB2312" w:hAnsi="宋体" w:cs="宋体"/>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r>
      <w:tr w:rsidR="006515A3">
        <w:trPr>
          <w:trHeight w:val="465"/>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int="eastAsia"/>
                <w:b/>
                <w:color w:val="000000"/>
                <w:sz w:val="18"/>
                <w:szCs w:val="18"/>
              </w:rPr>
              <w:t>208</w:t>
            </w:r>
          </w:p>
        </w:tc>
        <w:tc>
          <w:tcPr>
            <w:tcW w:w="417"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417"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2056"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int="eastAsia"/>
                <w:b/>
                <w:color w:val="000000"/>
                <w:sz w:val="18"/>
                <w:szCs w:val="18"/>
              </w:rPr>
              <w:t>社会保障和就业支出</w:t>
            </w:r>
          </w:p>
        </w:tc>
        <w:tc>
          <w:tcPr>
            <w:tcW w:w="101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int="eastAsia"/>
                <w:b/>
                <w:color w:val="000000"/>
                <w:sz w:val="18"/>
                <w:szCs w:val="18"/>
              </w:rPr>
              <w:t>562.52</w:t>
            </w:r>
          </w:p>
        </w:tc>
        <w:tc>
          <w:tcPr>
            <w:tcW w:w="102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int="eastAsia"/>
                <w:b/>
                <w:color w:val="000000"/>
                <w:sz w:val="18"/>
                <w:szCs w:val="18"/>
              </w:rPr>
              <w:t>562.52</w:t>
            </w:r>
          </w:p>
        </w:tc>
        <w:tc>
          <w:tcPr>
            <w:tcW w:w="95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int="eastAsia"/>
                <w:b/>
                <w:color w:val="000000"/>
                <w:sz w:val="18"/>
                <w:szCs w:val="18"/>
              </w:rPr>
              <w:t>562.52</w:t>
            </w: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7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7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70" w:type="dxa"/>
            <w:tcBorders>
              <w:top w:val="nil"/>
              <w:left w:val="nil"/>
              <w:bottom w:val="single" w:sz="4" w:space="0" w:color="auto"/>
              <w:right w:val="single" w:sz="4" w:space="0" w:color="auto"/>
            </w:tcBorders>
            <w:shd w:val="clear" w:color="auto" w:fill="auto"/>
            <w:noWrap/>
            <w:vAlign w:val="center"/>
          </w:tcPr>
          <w:p w:rsidR="006515A3" w:rsidRDefault="006515A3">
            <w:pPr>
              <w:jc w:val="right"/>
              <w:rPr>
                <w:rFonts w:ascii="仿宋_GB2312" w:eastAsia="仿宋_GB2312" w:hAnsi="宋体" w:cs="宋体"/>
                <w:b/>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r>
      <w:tr w:rsidR="006515A3">
        <w:trPr>
          <w:trHeight w:val="465"/>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int="eastAsia"/>
                <w:b/>
                <w:color w:val="000000"/>
                <w:sz w:val="18"/>
                <w:szCs w:val="18"/>
              </w:rPr>
              <w:t>208</w:t>
            </w:r>
          </w:p>
        </w:tc>
        <w:tc>
          <w:tcPr>
            <w:tcW w:w="41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int="eastAsia"/>
                <w:b/>
                <w:color w:val="000000"/>
                <w:sz w:val="18"/>
                <w:szCs w:val="18"/>
              </w:rPr>
              <w:t>05</w:t>
            </w:r>
          </w:p>
        </w:tc>
        <w:tc>
          <w:tcPr>
            <w:tcW w:w="417"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2056"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int="eastAsia"/>
                <w:b/>
                <w:color w:val="000000"/>
                <w:sz w:val="18"/>
                <w:szCs w:val="18"/>
              </w:rPr>
              <w:t>行政事业单位养老支出</w:t>
            </w:r>
          </w:p>
        </w:tc>
        <w:tc>
          <w:tcPr>
            <w:tcW w:w="101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int="eastAsia"/>
                <w:b/>
                <w:color w:val="000000"/>
                <w:sz w:val="18"/>
                <w:szCs w:val="18"/>
              </w:rPr>
              <w:t>562.52</w:t>
            </w:r>
          </w:p>
        </w:tc>
        <w:tc>
          <w:tcPr>
            <w:tcW w:w="102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int="eastAsia"/>
                <w:b/>
                <w:color w:val="000000"/>
                <w:sz w:val="18"/>
                <w:szCs w:val="18"/>
              </w:rPr>
              <w:t>562.52</w:t>
            </w:r>
          </w:p>
        </w:tc>
        <w:tc>
          <w:tcPr>
            <w:tcW w:w="95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int="eastAsia"/>
                <w:b/>
                <w:color w:val="000000"/>
                <w:sz w:val="18"/>
                <w:szCs w:val="18"/>
              </w:rPr>
              <w:t>562.52</w:t>
            </w: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7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7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70" w:type="dxa"/>
            <w:tcBorders>
              <w:top w:val="nil"/>
              <w:left w:val="nil"/>
              <w:bottom w:val="single" w:sz="4" w:space="0" w:color="auto"/>
              <w:right w:val="single" w:sz="4" w:space="0" w:color="auto"/>
            </w:tcBorders>
            <w:shd w:val="clear" w:color="auto" w:fill="auto"/>
            <w:noWrap/>
            <w:vAlign w:val="center"/>
          </w:tcPr>
          <w:p w:rsidR="006515A3" w:rsidRDefault="006515A3">
            <w:pPr>
              <w:jc w:val="right"/>
              <w:rPr>
                <w:rFonts w:ascii="仿宋_GB2312" w:eastAsia="仿宋_GB2312" w:hAnsi="宋体" w:cs="宋体"/>
                <w:b/>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r>
      <w:tr w:rsidR="006515A3">
        <w:trPr>
          <w:trHeight w:val="465"/>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int="eastAsia"/>
                <w:color w:val="000000"/>
                <w:sz w:val="18"/>
                <w:szCs w:val="18"/>
              </w:rPr>
              <w:t>208</w:t>
            </w:r>
          </w:p>
        </w:tc>
        <w:tc>
          <w:tcPr>
            <w:tcW w:w="41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int="eastAsia"/>
                <w:color w:val="000000"/>
                <w:sz w:val="18"/>
                <w:szCs w:val="18"/>
              </w:rPr>
              <w:t>05</w:t>
            </w:r>
          </w:p>
        </w:tc>
        <w:tc>
          <w:tcPr>
            <w:tcW w:w="41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int="eastAsia"/>
                <w:color w:val="000000"/>
                <w:sz w:val="18"/>
                <w:szCs w:val="18"/>
              </w:rPr>
              <w:t>05</w:t>
            </w:r>
          </w:p>
        </w:tc>
        <w:tc>
          <w:tcPr>
            <w:tcW w:w="2056"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int="eastAsia"/>
                <w:color w:val="000000"/>
                <w:sz w:val="18"/>
                <w:szCs w:val="18"/>
              </w:rPr>
              <w:t>机关事业单位基本养老保险缴费支出</w:t>
            </w:r>
          </w:p>
        </w:tc>
        <w:tc>
          <w:tcPr>
            <w:tcW w:w="101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color w:val="000000"/>
                <w:sz w:val="18"/>
                <w:szCs w:val="18"/>
              </w:rPr>
            </w:pPr>
            <w:r>
              <w:rPr>
                <w:rFonts w:ascii="仿宋_GB2312" w:eastAsia="仿宋_GB2312" w:hint="eastAsia"/>
                <w:color w:val="000000"/>
                <w:sz w:val="18"/>
                <w:szCs w:val="18"/>
              </w:rPr>
              <w:t>562.52</w:t>
            </w:r>
          </w:p>
        </w:tc>
        <w:tc>
          <w:tcPr>
            <w:tcW w:w="102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color w:val="000000"/>
                <w:sz w:val="18"/>
                <w:szCs w:val="18"/>
              </w:rPr>
            </w:pPr>
            <w:r>
              <w:rPr>
                <w:rFonts w:ascii="仿宋_GB2312" w:eastAsia="仿宋_GB2312" w:hint="eastAsia"/>
                <w:color w:val="000000"/>
                <w:sz w:val="18"/>
                <w:szCs w:val="18"/>
              </w:rPr>
              <w:t>562.52</w:t>
            </w:r>
          </w:p>
        </w:tc>
        <w:tc>
          <w:tcPr>
            <w:tcW w:w="95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color w:val="000000"/>
                <w:sz w:val="18"/>
                <w:szCs w:val="18"/>
              </w:rPr>
            </w:pPr>
            <w:r>
              <w:rPr>
                <w:rFonts w:ascii="仿宋_GB2312" w:eastAsia="仿宋_GB2312" w:hint="eastAsia"/>
                <w:color w:val="000000"/>
                <w:sz w:val="18"/>
                <w:szCs w:val="18"/>
              </w:rPr>
              <w:t>562.52</w:t>
            </w: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7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7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70" w:type="dxa"/>
            <w:tcBorders>
              <w:top w:val="nil"/>
              <w:left w:val="nil"/>
              <w:bottom w:val="single" w:sz="4" w:space="0" w:color="auto"/>
              <w:right w:val="single" w:sz="4" w:space="0" w:color="auto"/>
            </w:tcBorders>
            <w:shd w:val="clear" w:color="auto" w:fill="auto"/>
            <w:noWrap/>
            <w:vAlign w:val="center"/>
          </w:tcPr>
          <w:p w:rsidR="006515A3" w:rsidRDefault="006515A3">
            <w:pPr>
              <w:jc w:val="right"/>
              <w:rPr>
                <w:rFonts w:ascii="仿宋_GB2312" w:eastAsia="仿宋_GB2312" w:hAnsi="宋体" w:cs="宋体"/>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r>
      <w:tr w:rsidR="006515A3">
        <w:trPr>
          <w:trHeight w:val="465"/>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int="eastAsia"/>
                <w:b/>
                <w:color w:val="000000"/>
                <w:sz w:val="18"/>
                <w:szCs w:val="18"/>
              </w:rPr>
              <w:lastRenderedPageBreak/>
              <w:t>210</w:t>
            </w:r>
          </w:p>
        </w:tc>
        <w:tc>
          <w:tcPr>
            <w:tcW w:w="417"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417"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2056"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int="eastAsia"/>
                <w:b/>
                <w:color w:val="000000"/>
                <w:sz w:val="18"/>
                <w:szCs w:val="18"/>
              </w:rPr>
              <w:t>卫生健康支出</w:t>
            </w:r>
          </w:p>
        </w:tc>
        <w:tc>
          <w:tcPr>
            <w:tcW w:w="101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int="eastAsia"/>
                <w:b/>
                <w:color w:val="000000"/>
                <w:sz w:val="18"/>
                <w:szCs w:val="18"/>
              </w:rPr>
              <w:t>474.63</w:t>
            </w:r>
          </w:p>
        </w:tc>
        <w:tc>
          <w:tcPr>
            <w:tcW w:w="102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int="eastAsia"/>
                <w:b/>
                <w:color w:val="000000"/>
                <w:sz w:val="18"/>
                <w:szCs w:val="18"/>
              </w:rPr>
              <w:t>474.63</w:t>
            </w:r>
          </w:p>
        </w:tc>
        <w:tc>
          <w:tcPr>
            <w:tcW w:w="95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int="eastAsia"/>
                <w:b/>
                <w:color w:val="000000"/>
                <w:sz w:val="18"/>
                <w:szCs w:val="18"/>
              </w:rPr>
              <w:t>474.63</w:t>
            </w: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7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7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70" w:type="dxa"/>
            <w:tcBorders>
              <w:top w:val="nil"/>
              <w:left w:val="nil"/>
              <w:bottom w:val="single" w:sz="4" w:space="0" w:color="auto"/>
              <w:right w:val="single" w:sz="4" w:space="0" w:color="auto"/>
            </w:tcBorders>
            <w:shd w:val="clear" w:color="auto" w:fill="auto"/>
            <w:noWrap/>
            <w:vAlign w:val="center"/>
          </w:tcPr>
          <w:p w:rsidR="006515A3" w:rsidRDefault="006515A3">
            <w:pPr>
              <w:jc w:val="right"/>
              <w:rPr>
                <w:rFonts w:ascii="仿宋_GB2312" w:eastAsia="仿宋_GB2312" w:hAnsi="宋体" w:cs="宋体"/>
                <w:b/>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r>
      <w:tr w:rsidR="006515A3">
        <w:trPr>
          <w:trHeight w:val="465"/>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int="eastAsia"/>
                <w:b/>
                <w:color w:val="000000"/>
                <w:sz w:val="18"/>
                <w:szCs w:val="18"/>
              </w:rPr>
              <w:t>210</w:t>
            </w:r>
          </w:p>
        </w:tc>
        <w:tc>
          <w:tcPr>
            <w:tcW w:w="41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int="eastAsia"/>
                <w:b/>
                <w:color w:val="000000"/>
                <w:sz w:val="18"/>
                <w:szCs w:val="18"/>
              </w:rPr>
              <w:t>11</w:t>
            </w:r>
          </w:p>
        </w:tc>
        <w:tc>
          <w:tcPr>
            <w:tcW w:w="417"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2056"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int="eastAsia"/>
                <w:b/>
                <w:color w:val="000000"/>
                <w:sz w:val="18"/>
                <w:szCs w:val="18"/>
              </w:rPr>
              <w:t>行政事业单位医疗</w:t>
            </w:r>
          </w:p>
        </w:tc>
        <w:tc>
          <w:tcPr>
            <w:tcW w:w="101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int="eastAsia"/>
                <w:b/>
                <w:color w:val="000000"/>
                <w:sz w:val="18"/>
                <w:szCs w:val="18"/>
              </w:rPr>
              <w:t>474.63</w:t>
            </w:r>
          </w:p>
        </w:tc>
        <w:tc>
          <w:tcPr>
            <w:tcW w:w="102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int="eastAsia"/>
                <w:b/>
                <w:color w:val="000000"/>
                <w:sz w:val="18"/>
                <w:szCs w:val="18"/>
              </w:rPr>
              <w:t>474.63</w:t>
            </w:r>
          </w:p>
        </w:tc>
        <w:tc>
          <w:tcPr>
            <w:tcW w:w="95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int="eastAsia"/>
                <w:b/>
                <w:color w:val="000000"/>
                <w:sz w:val="18"/>
                <w:szCs w:val="18"/>
              </w:rPr>
              <w:t>474.63</w:t>
            </w: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7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7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70" w:type="dxa"/>
            <w:tcBorders>
              <w:top w:val="nil"/>
              <w:left w:val="nil"/>
              <w:bottom w:val="single" w:sz="4" w:space="0" w:color="auto"/>
              <w:right w:val="single" w:sz="4" w:space="0" w:color="auto"/>
            </w:tcBorders>
            <w:shd w:val="clear" w:color="auto" w:fill="auto"/>
            <w:noWrap/>
            <w:vAlign w:val="center"/>
          </w:tcPr>
          <w:p w:rsidR="006515A3" w:rsidRDefault="006515A3">
            <w:pPr>
              <w:jc w:val="right"/>
              <w:rPr>
                <w:rFonts w:ascii="仿宋_GB2312" w:eastAsia="仿宋_GB2312" w:hAnsi="宋体" w:cs="宋体"/>
                <w:b/>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r>
      <w:tr w:rsidR="006515A3">
        <w:trPr>
          <w:trHeight w:val="465"/>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int="eastAsia"/>
                <w:color w:val="000000"/>
                <w:sz w:val="18"/>
                <w:szCs w:val="18"/>
              </w:rPr>
              <w:t>210</w:t>
            </w:r>
          </w:p>
        </w:tc>
        <w:tc>
          <w:tcPr>
            <w:tcW w:w="41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int="eastAsia"/>
                <w:color w:val="000000"/>
                <w:sz w:val="18"/>
                <w:szCs w:val="18"/>
              </w:rPr>
              <w:t>11</w:t>
            </w:r>
          </w:p>
        </w:tc>
        <w:tc>
          <w:tcPr>
            <w:tcW w:w="41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int="eastAsia"/>
                <w:color w:val="000000"/>
                <w:sz w:val="18"/>
                <w:szCs w:val="18"/>
              </w:rPr>
              <w:t>01</w:t>
            </w:r>
          </w:p>
        </w:tc>
        <w:tc>
          <w:tcPr>
            <w:tcW w:w="2056"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int="eastAsia"/>
                <w:color w:val="000000"/>
                <w:sz w:val="18"/>
                <w:szCs w:val="18"/>
              </w:rPr>
              <w:t>行政单位医疗</w:t>
            </w:r>
          </w:p>
        </w:tc>
        <w:tc>
          <w:tcPr>
            <w:tcW w:w="101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color w:val="000000"/>
                <w:sz w:val="18"/>
                <w:szCs w:val="18"/>
              </w:rPr>
            </w:pPr>
            <w:r>
              <w:rPr>
                <w:rFonts w:ascii="仿宋_GB2312" w:eastAsia="仿宋_GB2312" w:hint="eastAsia"/>
                <w:color w:val="000000"/>
                <w:sz w:val="18"/>
                <w:szCs w:val="18"/>
              </w:rPr>
              <w:t>254.58</w:t>
            </w:r>
          </w:p>
        </w:tc>
        <w:tc>
          <w:tcPr>
            <w:tcW w:w="102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color w:val="000000"/>
                <w:sz w:val="18"/>
                <w:szCs w:val="18"/>
              </w:rPr>
            </w:pPr>
            <w:r>
              <w:rPr>
                <w:rFonts w:ascii="仿宋_GB2312" w:eastAsia="仿宋_GB2312" w:hint="eastAsia"/>
                <w:color w:val="000000"/>
                <w:sz w:val="18"/>
                <w:szCs w:val="18"/>
              </w:rPr>
              <w:t>254.58</w:t>
            </w:r>
          </w:p>
        </w:tc>
        <w:tc>
          <w:tcPr>
            <w:tcW w:w="95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color w:val="000000"/>
                <w:sz w:val="18"/>
                <w:szCs w:val="18"/>
              </w:rPr>
            </w:pPr>
            <w:r>
              <w:rPr>
                <w:rFonts w:ascii="仿宋_GB2312" w:eastAsia="仿宋_GB2312" w:hint="eastAsia"/>
                <w:color w:val="000000"/>
                <w:sz w:val="18"/>
                <w:szCs w:val="18"/>
              </w:rPr>
              <w:t>254.58</w:t>
            </w: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7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7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70" w:type="dxa"/>
            <w:tcBorders>
              <w:top w:val="nil"/>
              <w:left w:val="nil"/>
              <w:bottom w:val="single" w:sz="4" w:space="0" w:color="auto"/>
              <w:right w:val="single" w:sz="4" w:space="0" w:color="auto"/>
            </w:tcBorders>
            <w:shd w:val="clear" w:color="auto" w:fill="auto"/>
            <w:noWrap/>
            <w:vAlign w:val="center"/>
          </w:tcPr>
          <w:p w:rsidR="006515A3" w:rsidRDefault="006515A3">
            <w:pPr>
              <w:jc w:val="right"/>
              <w:rPr>
                <w:rFonts w:ascii="仿宋_GB2312" w:eastAsia="仿宋_GB2312" w:hAnsi="宋体" w:cs="宋体"/>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r>
      <w:tr w:rsidR="006515A3">
        <w:trPr>
          <w:trHeight w:val="465"/>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int="eastAsia"/>
                <w:color w:val="000000"/>
                <w:sz w:val="18"/>
                <w:szCs w:val="18"/>
              </w:rPr>
              <w:t>210</w:t>
            </w:r>
          </w:p>
        </w:tc>
        <w:tc>
          <w:tcPr>
            <w:tcW w:w="41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int="eastAsia"/>
                <w:color w:val="000000"/>
                <w:sz w:val="18"/>
                <w:szCs w:val="18"/>
              </w:rPr>
              <w:t>11</w:t>
            </w:r>
          </w:p>
        </w:tc>
        <w:tc>
          <w:tcPr>
            <w:tcW w:w="41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int="eastAsia"/>
                <w:color w:val="000000"/>
                <w:sz w:val="18"/>
                <w:szCs w:val="18"/>
              </w:rPr>
              <w:t>02</w:t>
            </w:r>
          </w:p>
        </w:tc>
        <w:tc>
          <w:tcPr>
            <w:tcW w:w="2056"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int="eastAsia"/>
                <w:color w:val="000000"/>
                <w:sz w:val="18"/>
                <w:szCs w:val="18"/>
              </w:rPr>
              <w:t>事业单位医疗</w:t>
            </w:r>
          </w:p>
        </w:tc>
        <w:tc>
          <w:tcPr>
            <w:tcW w:w="101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color w:val="000000"/>
                <w:sz w:val="18"/>
                <w:szCs w:val="18"/>
              </w:rPr>
            </w:pPr>
            <w:r>
              <w:rPr>
                <w:rFonts w:ascii="仿宋_GB2312" w:eastAsia="仿宋_GB2312" w:hint="eastAsia"/>
                <w:color w:val="000000"/>
                <w:sz w:val="18"/>
                <w:szCs w:val="18"/>
              </w:rPr>
              <w:t>79.42</w:t>
            </w:r>
          </w:p>
        </w:tc>
        <w:tc>
          <w:tcPr>
            <w:tcW w:w="102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color w:val="000000"/>
                <w:sz w:val="18"/>
                <w:szCs w:val="18"/>
              </w:rPr>
            </w:pPr>
            <w:r>
              <w:rPr>
                <w:rFonts w:ascii="仿宋_GB2312" w:eastAsia="仿宋_GB2312" w:hint="eastAsia"/>
                <w:color w:val="000000"/>
                <w:sz w:val="18"/>
                <w:szCs w:val="18"/>
              </w:rPr>
              <w:t>79.42</w:t>
            </w:r>
          </w:p>
        </w:tc>
        <w:tc>
          <w:tcPr>
            <w:tcW w:w="95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color w:val="000000"/>
                <w:sz w:val="18"/>
                <w:szCs w:val="18"/>
              </w:rPr>
            </w:pPr>
            <w:r>
              <w:rPr>
                <w:rFonts w:ascii="仿宋_GB2312" w:eastAsia="仿宋_GB2312" w:hint="eastAsia"/>
                <w:color w:val="000000"/>
                <w:sz w:val="18"/>
                <w:szCs w:val="18"/>
              </w:rPr>
              <w:t>79.42</w:t>
            </w: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7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7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70" w:type="dxa"/>
            <w:tcBorders>
              <w:top w:val="nil"/>
              <w:left w:val="nil"/>
              <w:bottom w:val="single" w:sz="4" w:space="0" w:color="auto"/>
              <w:right w:val="single" w:sz="4" w:space="0" w:color="auto"/>
            </w:tcBorders>
            <w:shd w:val="clear" w:color="auto" w:fill="auto"/>
            <w:noWrap/>
            <w:vAlign w:val="center"/>
          </w:tcPr>
          <w:p w:rsidR="006515A3" w:rsidRDefault="006515A3">
            <w:pPr>
              <w:jc w:val="right"/>
              <w:rPr>
                <w:rFonts w:ascii="仿宋_GB2312" w:eastAsia="仿宋_GB2312" w:hAnsi="宋体" w:cs="宋体"/>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r>
      <w:tr w:rsidR="006515A3">
        <w:trPr>
          <w:trHeight w:val="465"/>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int="eastAsia"/>
                <w:color w:val="000000"/>
                <w:sz w:val="18"/>
                <w:szCs w:val="18"/>
              </w:rPr>
              <w:t>210</w:t>
            </w:r>
          </w:p>
        </w:tc>
        <w:tc>
          <w:tcPr>
            <w:tcW w:w="41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int="eastAsia"/>
                <w:color w:val="000000"/>
                <w:sz w:val="18"/>
                <w:szCs w:val="18"/>
              </w:rPr>
              <w:t>11</w:t>
            </w:r>
          </w:p>
        </w:tc>
        <w:tc>
          <w:tcPr>
            <w:tcW w:w="41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int="eastAsia"/>
                <w:color w:val="000000"/>
                <w:sz w:val="18"/>
                <w:szCs w:val="18"/>
              </w:rPr>
              <w:t>03</w:t>
            </w:r>
          </w:p>
        </w:tc>
        <w:tc>
          <w:tcPr>
            <w:tcW w:w="2056"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int="eastAsia"/>
                <w:color w:val="000000"/>
                <w:sz w:val="18"/>
                <w:szCs w:val="18"/>
              </w:rPr>
              <w:t>公务员医疗补助</w:t>
            </w:r>
          </w:p>
        </w:tc>
        <w:tc>
          <w:tcPr>
            <w:tcW w:w="101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color w:val="000000"/>
                <w:sz w:val="18"/>
                <w:szCs w:val="18"/>
              </w:rPr>
            </w:pPr>
            <w:r>
              <w:rPr>
                <w:rFonts w:ascii="仿宋_GB2312" w:eastAsia="仿宋_GB2312" w:hint="eastAsia"/>
                <w:color w:val="000000"/>
                <w:sz w:val="18"/>
                <w:szCs w:val="18"/>
              </w:rPr>
              <w:t>140.63</w:t>
            </w:r>
          </w:p>
        </w:tc>
        <w:tc>
          <w:tcPr>
            <w:tcW w:w="102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color w:val="000000"/>
                <w:sz w:val="18"/>
                <w:szCs w:val="18"/>
              </w:rPr>
            </w:pPr>
            <w:r>
              <w:rPr>
                <w:rFonts w:ascii="仿宋_GB2312" w:eastAsia="仿宋_GB2312" w:hint="eastAsia"/>
                <w:color w:val="000000"/>
                <w:sz w:val="18"/>
                <w:szCs w:val="18"/>
              </w:rPr>
              <w:t>140.63</w:t>
            </w:r>
          </w:p>
        </w:tc>
        <w:tc>
          <w:tcPr>
            <w:tcW w:w="95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color w:val="000000"/>
                <w:sz w:val="18"/>
                <w:szCs w:val="18"/>
              </w:rPr>
            </w:pPr>
            <w:r>
              <w:rPr>
                <w:rFonts w:ascii="仿宋_GB2312" w:eastAsia="仿宋_GB2312" w:hint="eastAsia"/>
                <w:color w:val="000000"/>
                <w:sz w:val="18"/>
                <w:szCs w:val="18"/>
              </w:rPr>
              <w:t>140.63</w:t>
            </w: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7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7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70" w:type="dxa"/>
            <w:tcBorders>
              <w:top w:val="nil"/>
              <w:left w:val="nil"/>
              <w:bottom w:val="single" w:sz="4" w:space="0" w:color="auto"/>
              <w:right w:val="single" w:sz="4" w:space="0" w:color="auto"/>
            </w:tcBorders>
            <w:shd w:val="clear" w:color="auto" w:fill="auto"/>
            <w:noWrap/>
            <w:vAlign w:val="center"/>
          </w:tcPr>
          <w:p w:rsidR="006515A3" w:rsidRDefault="006515A3">
            <w:pPr>
              <w:jc w:val="right"/>
              <w:rPr>
                <w:rFonts w:ascii="仿宋_GB2312" w:eastAsia="仿宋_GB2312" w:hAnsi="宋体" w:cs="宋体"/>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r>
      <w:tr w:rsidR="006515A3">
        <w:trPr>
          <w:trHeight w:val="465"/>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int="eastAsia"/>
                <w:b/>
                <w:color w:val="000000"/>
                <w:sz w:val="18"/>
                <w:szCs w:val="18"/>
              </w:rPr>
              <w:t>221</w:t>
            </w:r>
          </w:p>
        </w:tc>
        <w:tc>
          <w:tcPr>
            <w:tcW w:w="417"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417"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2056"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int="eastAsia"/>
                <w:b/>
                <w:color w:val="000000"/>
                <w:sz w:val="18"/>
                <w:szCs w:val="18"/>
              </w:rPr>
              <w:t>住房保障支出</w:t>
            </w:r>
          </w:p>
        </w:tc>
        <w:tc>
          <w:tcPr>
            <w:tcW w:w="101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int="eastAsia"/>
                <w:b/>
                <w:color w:val="000000"/>
                <w:sz w:val="18"/>
                <w:szCs w:val="18"/>
              </w:rPr>
              <w:t>496.72</w:t>
            </w:r>
          </w:p>
        </w:tc>
        <w:tc>
          <w:tcPr>
            <w:tcW w:w="102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int="eastAsia"/>
                <w:b/>
                <w:color w:val="000000"/>
                <w:sz w:val="18"/>
                <w:szCs w:val="18"/>
              </w:rPr>
              <w:t>496.72</w:t>
            </w:r>
          </w:p>
        </w:tc>
        <w:tc>
          <w:tcPr>
            <w:tcW w:w="95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int="eastAsia"/>
                <w:b/>
                <w:color w:val="000000"/>
                <w:sz w:val="18"/>
                <w:szCs w:val="18"/>
              </w:rPr>
              <w:t>496.72</w:t>
            </w: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7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7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70" w:type="dxa"/>
            <w:tcBorders>
              <w:top w:val="nil"/>
              <w:left w:val="nil"/>
              <w:bottom w:val="single" w:sz="4" w:space="0" w:color="auto"/>
              <w:right w:val="single" w:sz="4" w:space="0" w:color="auto"/>
            </w:tcBorders>
            <w:shd w:val="clear" w:color="auto" w:fill="auto"/>
            <w:noWrap/>
            <w:vAlign w:val="center"/>
          </w:tcPr>
          <w:p w:rsidR="006515A3" w:rsidRDefault="006515A3">
            <w:pPr>
              <w:jc w:val="right"/>
              <w:rPr>
                <w:rFonts w:ascii="仿宋_GB2312" w:eastAsia="仿宋_GB2312" w:hAnsi="宋体" w:cs="宋体"/>
                <w:b/>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r>
      <w:tr w:rsidR="006515A3">
        <w:trPr>
          <w:trHeight w:val="465"/>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int="eastAsia"/>
                <w:b/>
                <w:color w:val="000000"/>
                <w:sz w:val="18"/>
                <w:szCs w:val="18"/>
              </w:rPr>
              <w:t>221</w:t>
            </w:r>
          </w:p>
        </w:tc>
        <w:tc>
          <w:tcPr>
            <w:tcW w:w="41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int="eastAsia"/>
                <w:b/>
                <w:color w:val="000000"/>
                <w:sz w:val="18"/>
                <w:szCs w:val="18"/>
              </w:rPr>
              <w:t>02</w:t>
            </w:r>
          </w:p>
        </w:tc>
        <w:tc>
          <w:tcPr>
            <w:tcW w:w="417"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2056"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int="eastAsia"/>
                <w:b/>
                <w:color w:val="000000"/>
                <w:sz w:val="18"/>
                <w:szCs w:val="18"/>
              </w:rPr>
              <w:t>住房改革支出</w:t>
            </w:r>
          </w:p>
        </w:tc>
        <w:tc>
          <w:tcPr>
            <w:tcW w:w="101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int="eastAsia"/>
                <w:b/>
                <w:color w:val="000000"/>
                <w:sz w:val="18"/>
                <w:szCs w:val="18"/>
              </w:rPr>
              <w:t>496.72</w:t>
            </w:r>
          </w:p>
        </w:tc>
        <w:tc>
          <w:tcPr>
            <w:tcW w:w="102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int="eastAsia"/>
                <w:b/>
                <w:color w:val="000000"/>
                <w:sz w:val="18"/>
                <w:szCs w:val="18"/>
              </w:rPr>
              <w:t>496.72</w:t>
            </w:r>
          </w:p>
        </w:tc>
        <w:tc>
          <w:tcPr>
            <w:tcW w:w="95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int="eastAsia"/>
                <w:b/>
                <w:color w:val="000000"/>
                <w:sz w:val="18"/>
                <w:szCs w:val="18"/>
              </w:rPr>
              <w:t>496.72</w:t>
            </w: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7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7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70" w:type="dxa"/>
            <w:tcBorders>
              <w:top w:val="nil"/>
              <w:left w:val="nil"/>
              <w:bottom w:val="single" w:sz="4" w:space="0" w:color="auto"/>
              <w:right w:val="single" w:sz="4" w:space="0" w:color="auto"/>
            </w:tcBorders>
            <w:shd w:val="clear" w:color="auto" w:fill="auto"/>
            <w:noWrap/>
            <w:vAlign w:val="center"/>
          </w:tcPr>
          <w:p w:rsidR="006515A3" w:rsidRDefault="006515A3">
            <w:pPr>
              <w:jc w:val="right"/>
              <w:rPr>
                <w:rFonts w:ascii="仿宋_GB2312" w:eastAsia="仿宋_GB2312" w:hAnsi="宋体" w:cs="宋体"/>
                <w:b/>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r>
      <w:tr w:rsidR="006515A3">
        <w:trPr>
          <w:trHeight w:val="465"/>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int="eastAsia"/>
                <w:color w:val="000000"/>
                <w:sz w:val="18"/>
                <w:szCs w:val="18"/>
              </w:rPr>
              <w:t>221</w:t>
            </w:r>
          </w:p>
        </w:tc>
        <w:tc>
          <w:tcPr>
            <w:tcW w:w="41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int="eastAsia"/>
                <w:color w:val="000000"/>
                <w:sz w:val="18"/>
                <w:szCs w:val="18"/>
              </w:rPr>
              <w:t>02</w:t>
            </w:r>
          </w:p>
        </w:tc>
        <w:tc>
          <w:tcPr>
            <w:tcW w:w="41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int="eastAsia"/>
                <w:color w:val="000000"/>
                <w:sz w:val="18"/>
                <w:szCs w:val="18"/>
              </w:rPr>
              <w:t>01</w:t>
            </w:r>
          </w:p>
        </w:tc>
        <w:tc>
          <w:tcPr>
            <w:tcW w:w="2056"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int="eastAsia"/>
                <w:color w:val="000000"/>
                <w:sz w:val="18"/>
                <w:szCs w:val="18"/>
              </w:rPr>
              <w:t>住房公积金</w:t>
            </w:r>
          </w:p>
        </w:tc>
        <w:tc>
          <w:tcPr>
            <w:tcW w:w="101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color w:val="000000"/>
                <w:sz w:val="18"/>
                <w:szCs w:val="18"/>
              </w:rPr>
            </w:pPr>
            <w:r>
              <w:rPr>
                <w:rFonts w:ascii="仿宋_GB2312" w:eastAsia="仿宋_GB2312" w:hint="eastAsia"/>
                <w:color w:val="000000"/>
                <w:sz w:val="18"/>
                <w:szCs w:val="18"/>
              </w:rPr>
              <w:t>496.72</w:t>
            </w:r>
          </w:p>
        </w:tc>
        <w:tc>
          <w:tcPr>
            <w:tcW w:w="102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color w:val="000000"/>
                <w:sz w:val="18"/>
                <w:szCs w:val="18"/>
              </w:rPr>
            </w:pPr>
            <w:r>
              <w:rPr>
                <w:rFonts w:ascii="仿宋_GB2312" w:eastAsia="仿宋_GB2312" w:hint="eastAsia"/>
                <w:color w:val="000000"/>
                <w:sz w:val="18"/>
                <w:szCs w:val="18"/>
              </w:rPr>
              <w:t>496.72</w:t>
            </w:r>
          </w:p>
        </w:tc>
        <w:tc>
          <w:tcPr>
            <w:tcW w:w="95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color w:val="000000"/>
                <w:sz w:val="18"/>
                <w:szCs w:val="18"/>
              </w:rPr>
            </w:pPr>
            <w:r>
              <w:rPr>
                <w:rFonts w:ascii="仿宋_GB2312" w:eastAsia="仿宋_GB2312" w:hint="eastAsia"/>
                <w:color w:val="000000"/>
                <w:sz w:val="18"/>
                <w:szCs w:val="18"/>
              </w:rPr>
              <w:t>496.72</w:t>
            </w: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7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7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70" w:type="dxa"/>
            <w:tcBorders>
              <w:top w:val="nil"/>
              <w:left w:val="nil"/>
              <w:bottom w:val="single" w:sz="4" w:space="0" w:color="auto"/>
              <w:right w:val="single" w:sz="4" w:space="0" w:color="auto"/>
            </w:tcBorders>
            <w:shd w:val="clear" w:color="auto" w:fill="auto"/>
            <w:noWrap/>
            <w:vAlign w:val="center"/>
          </w:tcPr>
          <w:p w:rsidR="006515A3" w:rsidRDefault="006515A3">
            <w:pPr>
              <w:jc w:val="right"/>
              <w:rPr>
                <w:rFonts w:ascii="仿宋_GB2312" w:eastAsia="仿宋_GB2312" w:hAnsi="宋体" w:cs="宋体"/>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r>
      <w:tr w:rsidR="006515A3">
        <w:trPr>
          <w:trHeight w:val="465"/>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417"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417"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2056"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color w:val="000000"/>
                <w:sz w:val="18"/>
                <w:szCs w:val="18"/>
              </w:rPr>
            </w:pPr>
            <w:r>
              <w:rPr>
                <w:rFonts w:ascii="仿宋_GB2312" w:eastAsia="仿宋_GB2312" w:hint="eastAsia"/>
                <w:b/>
                <w:color w:val="000000"/>
                <w:sz w:val="18"/>
                <w:szCs w:val="18"/>
              </w:rPr>
              <w:t>合    计</w:t>
            </w:r>
          </w:p>
        </w:tc>
        <w:tc>
          <w:tcPr>
            <w:tcW w:w="101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int="eastAsia"/>
                <w:b/>
                <w:color w:val="000000"/>
                <w:sz w:val="18"/>
                <w:szCs w:val="18"/>
              </w:rPr>
              <w:t>16875.81</w:t>
            </w:r>
          </w:p>
        </w:tc>
        <w:tc>
          <w:tcPr>
            <w:tcW w:w="102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int="eastAsia"/>
                <w:b/>
                <w:color w:val="000000"/>
                <w:sz w:val="18"/>
                <w:szCs w:val="18"/>
              </w:rPr>
              <w:t>16875.81</w:t>
            </w:r>
          </w:p>
        </w:tc>
        <w:tc>
          <w:tcPr>
            <w:tcW w:w="950" w:type="dxa"/>
            <w:tcBorders>
              <w:top w:val="nil"/>
              <w:left w:val="nil"/>
              <w:bottom w:val="single" w:sz="4" w:space="0" w:color="auto"/>
              <w:right w:val="single" w:sz="4" w:space="0" w:color="auto"/>
            </w:tcBorders>
            <w:shd w:val="clear" w:color="auto" w:fill="auto"/>
            <w:noWrap/>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int="eastAsia"/>
                <w:b/>
                <w:color w:val="000000"/>
                <w:sz w:val="18"/>
                <w:szCs w:val="18"/>
              </w:rPr>
              <w:t>16875.81</w:t>
            </w: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7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7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70" w:type="dxa"/>
            <w:tcBorders>
              <w:top w:val="nil"/>
              <w:left w:val="nil"/>
              <w:bottom w:val="single" w:sz="4" w:space="0" w:color="auto"/>
              <w:right w:val="single" w:sz="4" w:space="0" w:color="auto"/>
            </w:tcBorders>
            <w:shd w:val="clear" w:color="auto" w:fill="auto"/>
            <w:noWrap/>
            <w:vAlign w:val="center"/>
          </w:tcPr>
          <w:p w:rsidR="006515A3" w:rsidRDefault="006515A3">
            <w:pPr>
              <w:jc w:val="right"/>
              <w:rPr>
                <w:rFonts w:ascii="仿宋_GB2312" w:eastAsia="仿宋_GB2312" w:hAnsi="宋体" w:cs="宋体"/>
                <w:b/>
                <w:color w:val="000000"/>
                <w:sz w:val="18"/>
                <w:szCs w:val="18"/>
              </w:rPr>
            </w:pPr>
          </w:p>
        </w:tc>
        <w:tc>
          <w:tcPr>
            <w:tcW w:w="84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20"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r>
    </w:tbl>
    <w:p w:rsidR="006515A3" w:rsidRDefault="006515A3">
      <w:pPr>
        <w:outlineLvl w:val="1"/>
        <w:rPr>
          <w:rFonts w:ascii="仿宋_GB2312" w:eastAsia="仿宋_GB2312" w:hAnsi="宋体"/>
          <w:b/>
          <w:sz w:val="32"/>
          <w:szCs w:val="32"/>
        </w:rPr>
        <w:sectPr w:rsidR="006515A3" w:rsidSect="007603CF">
          <w:type w:val="continuous"/>
          <w:pgSz w:w="16838" w:h="11906" w:orient="landscape"/>
          <w:pgMar w:top="2098" w:right="1474" w:bottom="1985" w:left="1588" w:header="851" w:footer="992" w:gutter="0"/>
          <w:cols w:space="425"/>
          <w:docGrid w:type="lines" w:linePitch="312"/>
        </w:sectPr>
      </w:pPr>
    </w:p>
    <w:p w:rsidR="006515A3" w:rsidRDefault="00E74123">
      <w:pPr>
        <w:outlineLvl w:val="1"/>
        <w:rPr>
          <w:rFonts w:ascii="仿宋_GB2312" w:eastAsia="仿宋_GB2312" w:hAnsi="宋体"/>
          <w:b/>
          <w:sz w:val="32"/>
          <w:szCs w:val="32"/>
        </w:rPr>
      </w:pPr>
      <w:r>
        <w:rPr>
          <w:rFonts w:ascii="宋体" w:eastAsia="宋体" w:hAnsi="宋体" w:cs="宋体" w:hint="eastAsia"/>
          <w:sz w:val="20"/>
          <w:szCs w:val="20"/>
        </w:rPr>
        <w:lastRenderedPageBreak/>
        <w:t>表3</w:t>
      </w:r>
    </w:p>
    <w:p w:rsidR="006515A3" w:rsidRDefault="00E74123">
      <w:pPr>
        <w:jc w:val="center"/>
        <w:outlineLvl w:val="1"/>
        <w:rPr>
          <w:rFonts w:ascii="仿宋_GB2312" w:eastAsia="仿宋_GB2312" w:hAnsi="宋体"/>
          <w:b/>
          <w:sz w:val="32"/>
          <w:szCs w:val="32"/>
        </w:rPr>
      </w:pPr>
      <w:r>
        <w:rPr>
          <w:rFonts w:ascii="仿宋_GB2312" w:eastAsia="仿宋_GB2312" w:hAnsi="宋体" w:hint="eastAsia"/>
          <w:b/>
          <w:sz w:val="32"/>
          <w:szCs w:val="32"/>
        </w:rPr>
        <w:t>单位支出总体情况表</w:t>
      </w:r>
    </w:p>
    <w:tbl>
      <w:tblPr>
        <w:tblW w:w="9010"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
        <w:gridCol w:w="489"/>
        <w:gridCol w:w="400"/>
        <w:gridCol w:w="400"/>
        <w:gridCol w:w="2415"/>
        <w:gridCol w:w="1760"/>
        <w:gridCol w:w="1761"/>
        <w:gridCol w:w="475"/>
        <w:gridCol w:w="1300"/>
      </w:tblGrid>
      <w:tr w:rsidR="006515A3">
        <w:trPr>
          <w:tblHeader/>
        </w:trPr>
        <w:tc>
          <w:tcPr>
            <w:tcW w:w="7710" w:type="dxa"/>
            <w:gridSpan w:val="8"/>
            <w:tcBorders>
              <w:top w:val="nil"/>
              <w:left w:val="nil"/>
              <w:bottom w:val="nil"/>
              <w:right w:val="nil"/>
            </w:tcBorders>
          </w:tcPr>
          <w:p w:rsidR="006515A3" w:rsidRDefault="00E74123">
            <w:pPr>
              <w:outlineLvl w:val="1"/>
              <w:rPr>
                <w:rFonts w:ascii="仿宋_GB2312" w:eastAsia="仿宋_GB2312" w:hAnsi="宋体"/>
                <w:b/>
                <w:sz w:val="32"/>
                <w:szCs w:val="32"/>
              </w:rPr>
            </w:pPr>
            <w:r>
              <w:rPr>
                <w:rFonts w:ascii="仿宋_GB2312" w:eastAsia="仿宋_GB2312" w:hint="eastAsia"/>
                <w:color w:val="000000"/>
                <w:sz w:val="24"/>
                <w:szCs w:val="24"/>
              </w:rPr>
              <w:t>编制单位：阜康市公安局</w:t>
            </w:r>
          </w:p>
        </w:tc>
        <w:tc>
          <w:tcPr>
            <w:tcW w:w="1300" w:type="dxa"/>
            <w:tcBorders>
              <w:top w:val="nil"/>
              <w:left w:val="nil"/>
              <w:bottom w:val="nil"/>
              <w:right w:val="nil"/>
            </w:tcBorders>
          </w:tcPr>
          <w:p w:rsidR="006515A3" w:rsidRDefault="00E74123">
            <w:pPr>
              <w:jc w:val="right"/>
              <w:outlineLvl w:val="1"/>
              <w:rPr>
                <w:rFonts w:ascii="仿宋_GB2312" w:eastAsia="仿宋_GB2312" w:hAnsi="宋体"/>
                <w:b/>
                <w:sz w:val="32"/>
                <w:szCs w:val="32"/>
              </w:rPr>
            </w:pPr>
            <w:r>
              <w:rPr>
                <w:rFonts w:ascii="仿宋_GB2312" w:eastAsia="仿宋_GB2312" w:hint="eastAsia"/>
                <w:sz w:val="24"/>
                <w:szCs w:val="24"/>
              </w:rPr>
              <w:t>单位：万元</w:t>
            </w: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10" w:type="dxa"/>
          <w:trHeight w:val="345"/>
          <w:tblHeader/>
        </w:trPr>
        <w:tc>
          <w:tcPr>
            <w:tcW w:w="37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b/>
                <w:bCs/>
                <w:color w:val="000000"/>
                <w:sz w:val="24"/>
                <w:szCs w:val="24"/>
              </w:rPr>
            </w:pPr>
            <w:r>
              <w:rPr>
                <w:rFonts w:ascii="仿宋_GB2312" w:eastAsia="仿宋_GB2312" w:hint="eastAsia"/>
                <w:b/>
                <w:bCs/>
                <w:color w:val="000000"/>
                <w:sz w:val="24"/>
                <w:szCs w:val="24"/>
              </w:rPr>
              <w:t>科目</w:t>
            </w:r>
          </w:p>
        </w:tc>
        <w:tc>
          <w:tcPr>
            <w:tcW w:w="5296" w:type="dxa"/>
            <w:gridSpan w:val="4"/>
            <w:tcBorders>
              <w:top w:val="single" w:sz="4" w:space="0" w:color="auto"/>
              <w:left w:val="nil"/>
              <w:bottom w:val="single" w:sz="4" w:space="0" w:color="auto"/>
              <w:right w:val="single" w:sz="4" w:space="0" w:color="000000"/>
            </w:tcBorders>
            <w:shd w:val="clear" w:color="auto" w:fill="auto"/>
            <w:vAlign w:val="center"/>
          </w:tcPr>
          <w:p w:rsidR="006515A3" w:rsidRDefault="00E74123">
            <w:pPr>
              <w:jc w:val="center"/>
              <w:rPr>
                <w:rFonts w:ascii="仿宋_GB2312" w:eastAsia="仿宋_GB2312"/>
                <w:b/>
                <w:bCs/>
                <w:color w:val="000000"/>
                <w:sz w:val="24"/>
                <w:szCs w:val="24"/>
              </w:rPr>
            </w:pPr>
            <w:r>
              <w:rPr>
                <w:rFonts w:ascii="仿宋_GB2312" w:eastAsia="仿宋_GB2312" w:hint="eastAsia"/>
                <w:b/>
                <w:bCs/>
                <w:color w:val="000000"/>
                <w:sz w:val="24"/>
                <w:szCs w:val="24"/>
              </w:rPr>
              <w:t>支出预算</w:t>
            </w: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10" w:type="dxa"/>
          <w:trHeight w:val="480"/>
          <w:tblHeader/>
        </w:trPr>
        <w:tc>
          <w:tcPr>
            <w:tcW w:w="12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b/>
                <w:bCs/>
                <w:color w:val="000000"/>
                <w:sz w:val="20"/>
                <w:szCs w:val="20"/>
              </w:rPr>
            </w:pPr>
            <w:r>
              <w:rPr>
                <w:rFonts w:ascii="仿宋_GB2312" w:eastAsia="仿宋_GB2312" w:hint="eastAsia"/>
                <w:b/>
                <w:bCs/>
                <w:color w:val="000000"/>
                <w:sz w:val="20"/>
                <w:szCs w:val="20"/>
              </w:rPr>
              <w:t>功能分类科目编码</w:t>
            </w:r>
          </w:p>
        </w:tc>
        <w:tc>
          <w:tcPr>
            <w:tcW w:w="2415" w:type="dxa"/>
            <w:vMerge w:val="restart"/>
            <w:tcBorders>
              <w:top w:val="nil"/>
              <w:left w:val="single" w:sz="4" w:space="0" w:color="auto"/>
              <w:bottom w:val="single" w:sz="4" w:space="0" w:color="000000"/>
              <w:right w:val="single" w:sz="4" w:space="0" w:color="auto"/>
            </w:tcBorders>
            <w:shd w:val="clear" w:color="auto" w:fill="auto"/>
            <w:vAlign w:val="center"/>
          </w:tcPr>
          <w:p w:rsidR="006515A3" w:rsidRDefault="00E74123">
            <w:pPr>
              <w:jc w:val="center"/>
              <w:rPr>
                <w:rFonts w:ascii="仿宋_GB2312" w:eastAsia="仿宋_GB2312"/>
                <w:b/>
                <w:bCs/>
                <w:color w:val="000000"/>
                <w:sz w:val="20"/>
                <w:szCs w:val="20"/>
              </w:rPr>
            </w:pPr>
            <w:r>
              <w:rPr>
                <w:rFonts w:ascii="仿宋_GB2312" w:eastAsia="仿宋_GB2312" w:hint="eastAsia"/>
                <w:b/>
                <w:bCs/>
                <w:color w:val="000000"/>
                <w:sz w:val="20"/>
                <w:szCs w:val="20"/>
              </w:rPr>
              <w:t>功能分类科目名称</w:t>
            </w:r>
          </w:p>
        </w:tc>
        <w:tc>
          <w:tcPr>
            <w:tcW w:w="1760" w:type="dxa"/>
            <w:vMerge w:val="restart"/>
            <w:tcBorders>
              <w:top w:val="nil"/>
              <w:left w:val="single" w:sz="4" w:space="0" w:color="auto"/>
              <w:bottom w:val="single" w:sz="4" w:space="0" w:color="000000"/>
              <w:right w:val="single" w:sz="4" w:space="0" w:color="auto"/>
            </w:tcBorders>
            <w:shd w:val="clear" w:color="auto" w:fill="auto"/>
            <w:vAlign w:val="center"/>
          </w:tcPr>
          <w:p w:rsidR="006515A3" w:rsidRDefault="00E74123">
            <w:pPr>
              <w:jc w:val="center"/>
              <w:rPr>
                <w:rFonts w:ascii="仿宋_GB2312" w:eastAsia="仿宋_GB2312"/>
                <w:b/>
                <w:bCs/>
                <w:color w:val="000000"/>
                <w:sz w:val="20"/>
                <w:szCs w:val="20"/>
              </w:rPr>
            </w:pPr>
            <w:r>
              <w:rPr>
                <w:rFonts w:ascii="仿宋_GB2312" w:eastAsia="仿宋_GB2312" w:hint="eastAsia"/>
                <w:b/>
                <w:bCs/>
                <w:color w:val="000000"/>
                <w:sz w:val="20"/>
                <w:szCs w:val="20"/>
              </w:rPr>
              <w:t>合计</w:t>
            </w:r>
          </w:p>
        </w:tc>
        <w:tc>
          <w:tcPr>
            <w:tcW w:w="1761" w:type="dxa"/>
            <w:vMerge w:val="restart"/>
            <w:tcBorders>
              <w:top w:val="nil"/>
              <w:left w:val="single" w:sz="4" w:space="0" w:color="auto"/>
              <w:bottom w:val="single" w:sz="4" w:space="0" w:color="000000"/>
              <w:right w:val="single" w:sz="4" w:space="0" w:color="auto"/>
            </w:tcBorders>
            <w:shd w:val="clear" w:color="auto" w:fill="auto"/>
            <w:vAlign w:val="center"/>
          </w:tcPr>
          <w:p w:rsidR="006515A3" w:rsidRDefault="00E74123">
            <w:pPr>
              <w:jc w:val="center"/>
              <w:rPr>
                <w:rFonts w:ascii="仿宋_GB2312" w:eastAsia="仿宋_GB2312"/>
                <w:b/>
                <w:bCs/>
                <w:color w:val="000000"/>
                <w:sz w:val="20"/>
                <w:szCs w:val="20"/>
              </w:rPr>
            </w:pPr>
            <w:r>
              <w:rPr>
                <w:rFonts w:ascii="仿宋_GB2312" w:eastAsia="仿宋_GB2312" w:hint="eastAsia"/>
                <w:b/>
                <w:bCs/>
                <w:color w:val="000000"/>
                <w:sz w:val="20"/>
                <w:szCs w:val="20"/>
              </w:rPr>
              <w:t>基本支出</w:t>
            </w:r>
          </w:p>
        </w:tc>
        <w:tc>
          <w:tcPr>
            <w:tcW w:w="1775"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6515A3" w:rsidRDefault="00E74123">
            <w:pPr>
              <w:jc w:val="center"/>
              <w:rPr>
                <w:rFonts w:ascii="仿宋_GB2312" w:eastAsia="仿宋_GB2312"/>
                <w:b/>
                <w:bCs/>
                <w:color w:val="000000"/>
                <w:sz w:val="20"/>
                <w:szCs w:val="20"/>
              </w:rPr>
            </w:pPr>
            <w:r>
              <w:rPr>
                <w:rFonts w:ascii="仿宋_GB2312" w:eastAsia="仿宋_GB2312" w:hint="eastAsia"/>
                <w:b/>
                <w:bCs/>
                <w:color w:val="000000"/>
                <w:sz w:val="20"/>
                <w:szCs w:val="20"/>
              </w:rPr>
              <w:t>项目支出</w:t>
            </w: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10" w:type="dxa"/>
          <w:trHeight w:val="270"/>
          <w:tblHeader/>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b/>
                <w:bCs/>
                <w:color w:val="000000"/>
                <w:sz w:val="16"/>
                <w:szCs w:val="16"/>
              </w:rPr>
            </w:pPr>
            <w:r>
              <w:rPr>
                <w:rFonts w:ascii="仿宋_GB2312" w:eastAsia="仿宋_GB2312" w:hint="eastAsia"/>
                <w:b/>
                <w:bCs/>
                <w:color w:val="000000"/>
                <w:sz w:val="16"/>
                <w:szCs w:val="16"/>
              </w:rPr>
              <w:t>类</w:t>
            </w:r>
          </w:p>
        </w:tc>
        <w:tc>
          <w:tcPr>
            <w:tcW w:w="400"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b/>
                <w:bCs/>
                <w:color w:val="000000"/>
                <w:sz w:val="16"/>
                <w:szCs w:val="16"/>
              </w:rPr>
            </w:pPr>
            <w:r>
              <w:rPr>
                <w:rFonts w:ascii="仿宋_GB2312" w:eastAsia="仿宋_GB2312" w:hint="eastAsia"/>
                <w:b/>
                <w:bCs/>
                <w:color w:val="000000"/>
                <w:sz w:val="16"/>
                <w:szCs w:val="16"/>
              </w:rPr>
              <w:t>款</w:t>
            </w:r>
          </w:p>
        </w:tc>
        <w:tc>
          <w:tcPr>
            <w:tcW w:w="400"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b/>
                <w:bCs/>
                <w:color w:val="000000"/>
                <w:sz w:val="16"/>
                <w:szCs w:val="16"/>
              </w:rPr>
            </w:pPr>
            <w:r>
              <w:rPr>
                <w:rFonts w:ascii="仿宋_GB2312" w:eastAsia="仿宋_GB2312" w:hint="eastAsia"/>
                <w:b/>
                <w:bCs/>
                <w:color w:val="000000"/>
                <w:sz w:val="16"/>
                <w:szCs w:val="16"/>
              </w:rPr>
              <w:t>项</w:t>
            </w:r>
          </w:p>
        </w:tc>
        <w:tc>
          <w:tcPr>
            <w:tcW w:w="2415" w:type="dxa"/>
            <w:vMerge/>
            <w:tcBorders>
              <w:top w:val="nil"/>
              <w:left w:val="single" w:sz="4" w:space="0" w:color="auto"/>
              <w:bottom w:val="single" w:sz="4" w:space="0" w:color="000000"/>
              <w:right w:val="single" w:sz="4" w:space="0" w:color="auto"/>
            </w:tcBorders>
            <w:vAlign w:val="center"/>
          </w:tcPr>
          <w:p w:rsidR="006515A3" w:rsidRDefault="006515A3">
            <w:pPr>
              <w:rPr>
                <w:rFonts w:ascii="仿宋_GB2312" w:eastAsia="仿宋_GB2312"/>
                <w:b/>
                <w:bCs/>
                <w:color w:val="000000"/>
                <w:sz w:val="20"/>
                <w:szCs w:val="20"/>
              </w:rPr>
            </w:pPr>
          </w:p>
        </w:tc>
        <w:tc>
          <w:tcPr>
            <w:tcW w:w="1760" w:type="dxa"/>
            <w:vMerge/>
            <w:tcBorders>
              <w:top w:val="nil"/>
              <w:left w:val="single" w:sz="4" w:space="0" w:color="auto"/>
              <w:bottom w:val="single" w:sz="4" w:space="0" w:color="000000"/>
              <w:right w:val="single" w:sz="4" w:space="0" w:color="auto"/>
            </w:tcBorders>
            <w:vAlign w:val="center"/>
          </w:tcPr>
          <w:p w:rsidR="006515A3" w:rsidRDefault="006515A3">
            <w:pPr>
              <w:rPr>
                <w:rFonts w:ascii="仿宋_GB2312" w:eastAsia="仿宋_GB2312"/>
                <w:b/>
                <w:bCs/>
                <w:color w:val="000000"/>
                <w:sz w:val="20"/>
                <w:szCs w:val="20"/>
              </w:rPr>
            </w:pPr>
          </w:p>
        </w:tc>
        <w:tc>
          <w:tcPr>
            <w:tcW w:w="1761" w:type="dxa"/>
            <w:vMerge/>
            <w:tcBorders>
              <w:top w:val="nil"/>
              <w:left w:val="single" w:sz="4" w:space="0" w:color="auto"/>
              <w:bottom w:val="single" w:sz="4" w:space="0" w:color="000000"/>
              <w:right w:val="single" w:sz="4" w:space="0" w:color="auto"/>
            </w:tcBorders>
            <w:vAlign w:val="center"/>
          </w:tcPr>
          <w:p w:rsidR="006515A3" w:rsidRDefault="006515A3">
            <w:pPr>
              <w:rPr>
                <w:rFonts w:ascii="仿宋_GB2312" w:eastAsia="仿宋_GB2312"/>
                <w:b/>
                <w:bCs/>
                <w:color w:val="000000"/>
                <w:sz w:val="20"/>
                <w:szCs w:val="20"/>
              </w:rPr>
            </w:pPr>
          </w:p>
        </w:tc>
        <w:tc>
          <w:tcPr>
            <w:tcW w:w="1775" w:type="dxa"/>
            <w:gridSpan w:val="2"/>
            <w:vMerge/>
            <w:tcBorders>
              <w:top w:val="nil"/>
              <w:left w:val="single" w:sz="4" w:space="0" w:color="auto"/>
              <w:bottom w:val="single" w:sz="4" w:space="0" w:color="000000"/>
              <w:right w:val="single" w:sz="4" w:space="0" w:color="auto"/>
            </w:tcBorders>
            <w:vAlign w:val="center"/>
          </w:tcPr>
          <w:p w:rsidR="006515A3" w:rsidRDefault="006515A3">
            <w:pPr>
              <w:rPr>
                <w:rFonts w:ascii="仿宋_GB2312" w:eastAsia="仿宋_GB2312"/>
                <w:b/>
                <w:bCs/>
                <w:color w:val="000000"/>
                <w:sz w:val="20"/>
                <w:szCs w:val="20"/>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10" w:type="dxa"/>
          <w:trHeight w:val="405"/>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b/>
                <w:color w:val="000000"/>
                <w:sz w:val="18"/>
                <w:szCs w:val="18"/>
              </w:rPr>
              <w:t>204</w:t>
            </w:r>
          </w:p>
        </w:tc>
        <w:tc>
          <w:tcPr>
            <w:tcW w:w="400"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bCs/>
                <w:color w:val="000000"/>
                <w:sz w:val="18"/>
                <w:szCs w:val="18"/>
              </w:rPr>
            </w:pPr>
          </w:p>
        </w:tc>
        <w:tc>
          <w:tcPr>
            <w:tcW w:w="400"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bCs/>
                <w:color w:val="000000"/>
                <w:sz w:val="18"/>
                <w:szCs w:val="18"/>
              </w:rPr>
            </w:pPr>
          </w:p>
        </w:tc>
        <w:tc>
          <w:tcPr>
            <w:tcW w:w="2415"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bCs/>
                <w:color w:val="000000"/>
                <w:sz w:val="18"/>
                <w:szCs w:val="18"/>
              </w:rPr>
            </w:pPr>
            <w:r>
              <w:rPr>
                <w:rFonts w:ascii="仿宋_GB2312" w:eastAsia="仿宋_GB2312" w:hint="eastAsia"/>
                <w:b/>
                <w:color w:val="000000"/>
                <w:sz w:val="18"/>
                <w:szCs w:val="18"/>
              </w:rPr>
              <w:t>公共安全支出</w:t>
            </w:r>
          </w:p>
        </w:tc>
        <w:tc>
          <w:tcPr>
            <w:tcW w:w="1760"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bCs/>
                <w:color w:val="000000"/>
                <w:sz w:val="18"/>
                <w:szCs w:val="18"/>
              </w:rPr>
            </w:pPr>
            <w:r>
              <w:rPr>
                <w:rFonts w:ascii="仿宋_GB2312" w:eastAsia="仿宋_GB2312" w:hint="eastAsia"/>
                <w:b/>
                <w:color w:val="000000"/>
                <w:sz w:val="18"/>
                <w:szCs w:val="18"/>
              </w:rPr>
              <w:t>15341.94</w:t>
            </w:r>
          </w:p>
        </w:tc>
        <w:tc>
          <w:tcPr>
            <w:tcW w:w="176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bCs/>
                <w:color w:val="000000"/>
                <w:sz w:val="18"/>
                <w:szCs w:val="18"/>
              </w:rPr>
            </w:pPr>
            <w:r>
              <w:rPr>
                <w:rFonts w:ascii="仿宋_GB2312" w:eastAsia="仿宋_GB2312" w:hint="eastAsia"/>
                <w:b/>
                <w:color w:val="000000"/>
                <w:sz w:val="18"/>
                <w:szCs w:val="18"/>
              </w:rPr>
              <w:t>15341.94</w:t>
            </w:r>
          </w:p>
        </w:tc>
        <w:tc>
          <w:tcPr>
            <w:tcW w:w="1775"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bCs/>
                <w:color w:val="000000"/>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10" w:type="dxa"/>
          <w:trHeight w:val="405"/>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b/>
                <w:color w:val="000000"/>
                <w:sz w:val="18"/>
                <w:szCs w:val="18"/>
              </w:rPr>
              <w:t>204</w:t>
            </w:r>
          </w:p>
        </w:tc>
        <w:tc>
          <w:tcPr>
            <w:tcW w:w="400"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b/>
                <w:color w:val="000000"/>
                <w:sz w:val="18"/>
                <w:szCs w:val="18"/>
              </w:rPr>
              <w:t>02</w:t>
            </w:r>
          </w:p>
        </w:tc>
        <w:tc>
          <w:tcPr>
            <w:tcW w:w="400"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bCs/>
                <w:color w:val="000000"/>
                <w:sz w:val="18"/>
                <w:szCs w:val="18"/>
              </w:rPr>
            </w:pPr>
          </w:p>
        </w:tc>
        <w:tc>
          <w:tcPr>
            <w:tcW w:w="2415"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bCs/>
                <w:color w:val="000000"/>
                <w:sz w:val="18"/>
                <w:szCs w:val="18"/>
              </w:rPr>
            </w:pPr>
            <w:r>
              <w:rPr>
                <w:rFonts w:ascii="仿宋_GB2312" w:eastAsia="仿宋_GB2312" w:hint="eastAsia"/>
                <w:b/>
                <w:color w:val="000000"/>
                <w:sz w:val="18"/>
                <w:szCs w:val="18"/>
              </w:rPr>
              <w:t>公安</w:t>
            </w:r>
          </w:p>
        </w:tc>
        <w:tc>
          <w:tcPr>
            <w:tcW w:w="1760"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bCs/>
                <w:color w:val="000000"/>
                <w:sz w:val="18"/>
                <w:szCs w:val="18"/>
              </w:rPr>
            </w:pPr>
            <w:r>
              <w:rPr>
                <w:rFonts w:ascii="仿宋_GB2312" w:eastAsia="仿宋_GB2312" w:hint="eastAsia"/>
                <w:b/>
                <w:color w:val="000000"/>
                <w:sz w:val="18"/>
                <w:szCs w:val="18"/>
              </w:rPr>
              <w:t>15341.94</w:t>
            </w:r>
          </w:p>
        </w:tc>
        <w:tc>
          <w:tcPr>
            <w:tcW w:w="176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bCs/>
                <w:color w:val="000000"/>
                <w:sz w:val="18"/>
                <w:szCs w:val="18"/>
              </w:rPr>
            </w:pPr>
            <w:r>
              <w:rPr>
                <w:rFonts w:ascii="仿宋_GB2312" w:eastAsia="仿宋_GB2312" w:hint="eastAsia"/>
                <w:b/>
                <w:color w:val="000000"/>
                <w:sz w:val="18"/>
                <w:szCs w:val="18"/>
              </w:rPr>
              <w:t>15341.94</w:t>
            </w:r>
          </w:p>
        </w:tc>
        <w:tc>
          <w:tcPr>
            <w:tcW w:w="1775"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bCs/>
                <w:color w:val="000000"/>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10" w:type="dxa"/>
          <w:trHeight w:val="405"/>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color w:val="000000"/>
                <w:sz w:val="18"/>
                <w:szCs w:val="18"/>
              </w:rPr>
              <w:t>204</w:t>
            </w:r>
          </w:p>
        </w:tc>
        <w:tc>
          <w:tcPr>
            <w:tcW w:w="400"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color w:val="000000"/>
                <w:sz w:val="18"/>
                <w:szCs w:val="18"/>
              </w:rPr>
              <w:t>02</w:t>
            </w:r>
          </w:p>
        </w:tc>
        <w:tc>
          <w:tcPr>
            <w:tcW w:w="400"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color w:val="000000"/>
                <w:sz w:val="18"/>
                <w:szCs w:val="18"/>
              </w:rPr>
              <w:t>01</w:t>
            </w:r>
          </w:p>
        </w:tc>
        <w:tc>
          <w:tcPr>
            <w:tcW w:w="2415"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bCs/>
                <w:color w:val="000000"/>
                <w:sz w:val="18"/>
                <w:szCs w:val="18"/>
              </w:rPr>
            </w:pPr>
            <w:r>
              <w:rPr>
                <w:rFonts w:ascii="仿宋_GB2312" w:eastAsia="仿宋_GB2312" w:hint="eastAsia"/>
                <w:color w:val="000000"/>
                <w:sz w:val="18"/>
                <w:szCs w:val="18"/>
              </w:rPr>
              <w:t>行政运行</w:t>
            </w:r>
          </w:p>
        </w:tc>
        <w:tc>
          <w:tcPr>
            <w:tcW w:w="1760"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bCs/>
                <w:color w:val="000000"/>
                <w:sz w:val="18"/>
                <w:szCs w:val="18"/>
              </w:rPr>
            </w:pPr>
            <w:r>
              <w:rPr>
                <w:rFonts w:ascii="仿宋_GB2312" w:eastAsia="仿宋_GB2312" w:hint="eastAsia"/>
                <w:color w:val="000000"/>
                <w:sz w:val="18"/>
                <w:szCs w:val="18"/>
              </w:rPr>
              <w:t>14480.85</w:t>
            </w:r>
          </w:p>
        </w:tc>
        <w:tc>
          <w:tcPr>
            <w:tcW w:w="176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bCs/>
                <w:color w:val="000000"/>
                <w:sz w:val="18"/>
                <w:szCs w:val="18"/>
              </w:rPr>
            </w:pPr>
            <w:r>
              <w:rPr>
                <w:rFonts w:ascii="仿宋_GB2312" w:eastAsia="仿宋_GB2312" w:hint="eastAsia"/>
                <w:color w:val="000000"/>
                <w:sz w:val="18"/>
                <w:szCs w:val="18"/>
              </w:rPr>
              <w:t>14480.85</w:t>
            </w:r>
          </w:p>
        </w:tc>
        <w:tc>
          <w:tcPr>
            <w:tcW w:w="1775"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bCs/>
                <w:color w:val="000000"/>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10" w:type="dxa"/>
          <w:trHeight w:val="405"/>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color w:val="000000"/>
                <w:sz w:val="18"/>
                <w:szCs w:val="18"/>
              </w:rPr>
              <w:t>204</w:t>
            </w:r>
          </w:p>
        </w:tc>
        <w:tc>
          <w:tcPr>
            <w:tcW w:w="400"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color w:val="000000"/>
                <w:sz w:val="18"/>
                <w:szCs w:val="18"/>
              </w:rPr>
              <w:t>02</w:t>
            </w:r>
          </w:p>
        </w:tc>
        <w:tc>
          <w:tcPr>
            <w:tcW w:w="400"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color w:val="000000"/>
                <w:sz w:val="18"/>
                <w:szCs w:val="18"/>
              </w:rPr>
              <w:t>50</w:t>
            </w:r>
          </w:p>
        </w:tc>
        <w:tc>
          <w:tcPr>
            <w:tcW w:w="2415"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bCs/>
                <w:color w:val="000000"/>
                <w:sz w:val="18"/>
                <w:szCs w:val="18"/>
              </w:rPr>
            </w:pPr>
            <w:r>
              <w:rPr>
                <w:rFonts w:ascii="仿宋_GB2312" w:eastAsia="仿宋_GB2312" w:hint="eastAsia"/>
                <w:color w:val="000000"/>
                <w:sz w:val="18"/>
                <w:szCs w:val="18"/>
              </w:rPr>
              <w:t>事业运行</w:t>
            </w:r>
          </w:p>
        </w:tc>
        <w:tc>
          <w:tcPr>
            <w:tcW w:w="1760"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bCs/>
                <w:color w:val="000000"/>
                <w:sz w:val="18"/>
                <w:szCs w:val="18"/>
              </w:rPr>
            </w:pPr>
            <w:r>
              <w:rPr>
                <w:rFonts w:ascii="仿宋_GB2312" w:eastAsia="仿宋_GB2312" w:hint="eastAsia"/>
                <w:color w:val="000000"/>
                <w:sz w:val="18"/>
                <w:szCs w:val="18"/>
              </w:rPr>
              <w:t>861.09</w:t>
            </w:r>
          </w:p>
        </w:tc>
        <w:tc>
          <w:tcPr>
            <w:tcW w:w="176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bCs/>
                <w:color w:val="000000"/>
                <w:sz w:val="18"/>
                <w:szCs w:val="18"/>
              </w:rPr>
            </w:pPr>
            <w:r>
              <w:rPr>
                <w:rFonts w:ascii="仿宋_GB2312" w:eastAsia="仿宋_GB2312" w:hint="eastAsia"/>
                <w:color w:val="000000"/>
                <w:sz w:val="18"/>
                <w:szCs w:val="18"/>
              </w:rPr>
              <w:t>861.09</w:t>
            </w:r>
          </w:p>
        </w:tc>
        <w:tc>
          <w:tcPr>
            <w:tcW w:w="1775"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bCs/>
                <w:color w:val="000000"/>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10" w:type="dxa"/>
          <w:trHeight w:val="405"/>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b/>
                <w:color w:val="000000"/>
                <w:sz w:val="18"/>
                <w:szCs w:val="18"/>
              </w:rPr>
              <w:t>208</w:t>
            </w:r>
          </w:p>
        </w:tc>
        <w:tc>
          <w:tcPr>
            <w:tcW w:w="400"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bCs/>
                <w:color w:val="000000"/>
                <w:sz w:val="18"/>
                <w:szCs w:val="18"/>
              </w:rPr>
            </w:pPr>
          </w:p>
        </w:tc>
        <w:tc>
          <w:tcPr>
            <w:tcW w:w="400"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bCs/>
                <w:color w:val="000000"/>
                <w:sz w:val="18"/>
                <w:szCs w:val="18"/>
              </w:rPr>
            </w:pPr>
          </w:p>
        </w:tc>
        <w:tc>
          <w:tcPr>
            <w:tcW w:w="2415"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bCs/>
                <w:color w:val="000000"/>
                <w:sz w:val="18"/>
                <w:szCs w:val="18"/>
              </w:rPr>
            </w:pPr>
            <w:r>
              <w:rPr>
                <w:rFonts w:ascii="仿宋_GB2312" w:eastAsia="仿宋_GB2312" w:hint="eastAsia"/>
                <w:b/>
                <w:color w:val="000000"/>
                <w:sz w:val="18"/>
                <w:szCs w:val="18"/>
              </w:rPr>
              <w:t>社会保障和就业支出</w:t>
            </w:r>
          </w:p>
        </w:tc>
        <w:tc>
          <w:tcPr>
            <w:tcW w:w="1760"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bCs/>
                <w:color w:val="000000"/>
                <w:sz w:val="18"/>
                <w:szCs w:val="18"/>
              </w:rPr>
            </w:pPr>
            <w:r>
              <w:rPr>
                <w:rFonts w:ascii="仿宋_GB2312" w:eastAsia="仿宋_GB2312" w:hint="eastAsia"/>
                <w:b/>
                <w:color w:val="000000"/>
                <w:sz w:val="18"/>
                <w:szCs w:val="18"/>
              </w:rPr>
              <w:t>562.52</w:t>
            </w:r>
          </w:p>
        </w:tc>
        <w:tc>
          <w:tcPr>
            <w:tcW w:w="176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bCs/>
                <w:color w:val="000000"/>
                <w:sz w:val="18"/>
                <w:szCs w:val="18"/>
              </w:rPr>
            </w:pPr>
            <w:r>
              <w:rPr>
                <w:rFonts w:ascii="仿宋_GB2312" w:eastAsia="仿宋_GB2312" w:hint="eastAsia"/>
                <w:b/>
                <w:color w:val="000000"/>
                <w:sz w:val="18"/>
                <w:szCs w:val="18"/>
              </w:rPr>
              <w:t>562.52</w:t>
            </w:r>
          </w:p>
        </w:tc>
        <w:tc>
          <w:tcPr>
            <w:tcW w:w="1775"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bCs/>
                <w:color w:val="000000"/>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10" w:type="dxa"/>
          <w:trHeight w:val="405"/>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b/>
                <w:color w:val="000000"/>
                <w:sz w:val="18"/>
                <w:szCs w:val="18"/>
              </w:rPr>
              <w:t>208</w:t>
            </w:r>
          </w:p>
        </w:tc>
        <w:tc>
          <w:tcPr>
            <w:tcW w:w="400"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b/>
                <w:color w:val="000000"/>
                <w:sz w:val="18"/>
                <w:szCs w:val="18"/>
              </w:rPr>
              <w:t>05</w:t>
            </w:r>
          </w:p>
        </w:tc>
        <w:tc>
          <w:tcPr>
            <w:tcW w:w="400"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bCs/>
                <w:color w:val="000000"/>
                <w:sz w:val="18"/>
                <w:szCs w:val="18"/>
              </w:rPr>
            </w:pPr>
          </w:p>
        </w:tc>
        <w:tc>
          <w:tcPr>
            <w:tcW w:w="2415"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bCs/>
                <w:color w:val="000000"/>
                <w:sz w:val="18"/>
                <w:szCs w:val="18"/>
              </w:rPr>
            </w:pPr>
            <w:r>
              <w:rPr>
                <w:rFonts w:ascii="仿宋_GB2312" w:eastAsia="仿宋_GB2312" w:hint="eastAsia"/>
                <w:b/>
                <w:color w:val="000000"/>
                <w:sz w:val="18"/>
                <w:szCs w:val="18"/>
              </w:rPr>
              <w:t>行政事业单位养老支出</w:t>
            </w:r>
          </w:p>
        </w:tc>
        <w:tc>
          <w:tcPr>
            <w:tcW w:w="1760"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bCs/>
                <w:color w:val="000000"/>
                <w:sz w:val="18"/>
                <w:szCs w:val="18"/>
              </w:rPr>
            </w:pPr>
            <w:r>
              <w:rPr>
                <w:rFonts w:ascii="仿宋_GB2312" w:eastAsia="仿宋_GB2312" w:hint="eastAsia"/>
                <w:b/>
                <w:color w:val="000000"/>
                <w:sz w:val="18"/>
                <w:szCs w:val="18"/>
              </w:rPr>
              <w:t>562.52</w:t>
            </w:r>
          </w:p>
        </w:tc>
        <w:tc>
          <w:tcPr>
            <w:tcW w:w="176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bCs/>
                <w:color w:val="000000"/>
                <w:sz w:val="18"/>
                <w:szCs w:val="18"/>
              </w:rPr>
            </w:pPr>
            <w:r>
              <w:rPr>
                <w:rFonts w:ascii="仿宋_GB2312" w:eastAsia="仿宋_GB2312" w:hint="eastAsia"/>
                <w:b/>
                <w:color w:val="000000"/>
                <w:sz w:val="18"/>
                <w:szCs w:val="18"/>
              </w:rPr>
              <w:t>562.52</w:t>
            </w:r>
          </w:p>
        </w:tc>
        <w:tc>
          <w:tcPr>
            <w:tcW w:w="1775"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bCs/>
                <w:color w:val="000000"/>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10" w:type="dxa"/>
          <w:trHeight w:val="405"/>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color w:val="000000"/>
                <w:sz w:val="18"/>
                <w:szCs w:val="18"/>
              </w:rPr>
              <w:t>208</w:t>
            </w:r>
          </w:p>
        </w:tc>
        <w:tc>
          <w:tcPr>
            <w:tcW w:w="400"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color w:val="000000"/>
                <w:sz w:val="18"/>
                <w:szCs w:val="18"/>
              </w:rPr>
              <w:t>05</w:t>
            </w:r>
          </w:p>
        </w:tc>
        <w:tc>
          <w:tcPr>
            <w:tcW w:w="400"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color w:val="000000"/>
                <w:sz w:val="18"/>
                <w:szCs w:val="18"/>
              </w:rPr>
              <w:t>05</w:t>
            </w:r>
          </w:p>
        </w:tc>
        <w:tc>
          <w:tcPr>
            <w:tcW w:w="2415"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bCs/>
                <w:color w:val="000000"/>
                <w:sz w:val="18"/>
                <w:szCs w:val="18"/>
              </w:rPr>
            </w:pPr>
            <w:r>
              <w:rPr>
                <w:rFonts w:ascii="仿宋_GB2312" w:eastAsia="仿宋_GB2312" w:hint="eastAsia"/>
                <w:color w:val="000000"/>
                <w:sz w:val="18"/>
                <w:szCs w:val="18"/>
              </w:rPr>
              <w:t>机关事业单位基本养老保险缴费支出</w:t>
            </w:r>
          </w:p>
        </w:tc>
        <w:tc>
          <w:tcPr>
            <w:tcW w:w="1760"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bCs/>
                <w:color w:val="000000"/>
                <w:sz w:val="18"/>
                <w:szCs w:val="18"/>
              </w:rPr>
            </w:pPr>
            <w:r>
              <w:rPr>
                <w:rFonts w:ascii="仿宋_GB2312" w:eastAsia="仿宋_GB2312" w:hint="eastAsia"/>
                <w:color w:val="000000"/>
                <w:sz w:val="18"/>
                <w:szCs w:val="18"/>
              </w:rPr>
              <w:t>562.52</w:t>
            </w:r>
          </w:p>
        </w:tc>
        <w:tc>
          <w:tcPr>
            <w:tcW w:w="176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bCs/>
                <w:color w:val="000000"/>
                <w:sz w:val="18"/>
                <w:szCs w:val="18"/>
              </w:rPr>
            </w:pPr>
            <w:r>
              <w:rPr>
                <w:rFonts w:ascii="仿宋_GB2312" w:eastAsia="仿宋_GB2312" w:hint="eastAsia"/>
                <w:color w:val="000000"/>
                <w:sz w:val="18"/>
                <w:szCs w:val="18"/>
              </w:rPr>
              <w:t>562.52</w:t>
            </w:r>
          </w:p>
        </w:tc>
        <w:tc>
          <w:tcPr>
            <w:tcW w:w="1775"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bCs/>
                <w:color w:val="000000"/>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10" w:type="dxa"/>
          <w:trHeight w:val="405"/>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b/>
                <w:color w:val="000000"/>
                <w:sz w:val="18"/>
                <w:szCs w:val="18"/>
              </w:rPr>
              <w:t>210</w:t>
            </w:r>
          </w:p>
        </w:tc>
        <w:tc>
          <w:tcPr>
            <w:tcW w:w="400"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bCs/>
                <w:color w:val="000000"/>
                <w:sz w:val="18"/>
                <w:szCs w:val="18"/>
              </w:rPr>
            </w:pPr>
          </w:p>
        </w:tc>
        <w:tc>
          <w:tcPr>
            <w:tcW w:w="400"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bCs/>
                <w:color w:val="000000"/>
                <w:sz w:val="18"/>
                <w:szCs w:val="18"/>
              </w:rPr>
            </w:pPr>
          </w:p>
        </w:tc>
        <w:tc>
          <w:tcPr>
            <w:tcW w:w="2415"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bCs/>
                <w:color w:val="000000"/>
                <w:sz w:val="18"/>
                <w:szCs w:val="18"/>
              </w:rPr>
            </w:pPr>
            <w:r>
              <w:rPr>
                <w:rFonts w:ascii="仿宋_GB2312" w:eastAsia="仿宋_GB2312" w:hint="eastAsia"/>
                <w:b/>
                <w:color w:val="000000"/>
                <w:sz w:val="18"/>
                <w:szCs w:val="18"/>
              </w:rPr>
              <w:t>卫生健康支出</w:t>
            </w:r>
          </w:p>
        </w:tc>
        <w:tc>
          <w:tcPr>
            <w:tcW w:w="1760"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bCs/>
                <w:color w:val="000000"/>
                <w:sz w:val="18"/>
                <w:szCs w:val="18"/>
              </w:rPr>
            </w:pPr>
            <w:r>
              <w:rPr>
                <w:rFonts w:ascii="仿宋_GB2312" w:eastAsia="仿宋_GB2312" w:hint="eastAsia"/>
                <w:b/>
                <w:color w:val="000000"/>
                <w:sz w:val="18"/>
                <w:szCs w:val="18"/>
              </w:rPr>
              <w:t>474.63</w:t>
            </w:r>
          </w:p>
        </w:tc>
        <w:tc>
          <w:tcPr>
            <w:tcW w:w="176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bCs/>
                <w:color w:val="000000"/>
                <w:sz w:val="18"/>
                <w:szCs w:val="18"/>
              </w:rPr>
            </w:pPr>
            <w:r>
              <w:rPr>
                <w:rFonts w:ascii="仿宋_GB2312" w:eastAsia="仿宋_GB2312" w:hint="eastAsia"/>
                <w:b/>
                <w:color w:val="000000"/>
                <w:sz w:val="18"/>
                <w:szCs w:val="18"/>
              </w:rPr>
              <w:t>474.63</w:t>
            </w:r>
          </w:p>
        </w:tc>
        <w:tc>
          <w:tcPr>
            <w:tcW w:w="1775"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bCs/>
                <w:color w:val="000000"/>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10" w:type="dxa"/>
          <w:trHeight w:val="405"/>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b/>
                <w:color w:val="000000"/>
                <w:sz w:val="18"/>
                <w:szCs w:val="18"/>
              </w:rPr>
              <w:t>210</w:t>
            </w:r>
          </w:p>
        </w:tc>
        <w:tc>
          <w:tcPr>
            <w:tcW w:w="400"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b/>
                <w:color w:val="000000"/>
                <w:sz w:val="18"/>
                <w:szCs w:val="18"/>
              </w:rPr>
              <w:t>11</w:t>
            </w:r>
          </w:p>
        </w:tc>
        <w:tc>
          <w:tcPr>
            <w:tcW w:w="400"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bCs/>
                <w:color w:val="000000"/>
                <w:sz w:val="18"/>
                <w:szCs w:val="18"/>
              </w:rPr>
            </w:pPr>
          </w:p>
        </w:tc>
        <w:tc>
          <w:tcPr>
            <w:tcW w:w="2415"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bCs/>
                <w:color w:val="000000"/>
                <w:sz w:val="18"/>
                <w:szCs w:val="18"/>
              </w:rPr>
            </w:pPr>
            <w:r>
              <w:rPr>
                <w:rFonts w:ascii="仿宋_GB2312" w:eastAsia="仿宋_GB2312" w:hint="eastAsia"/>
                <w:b/>
                <w:color w:val="000000"/>
                <w:sz w:val="18"/>
                <w:szCs w:val="18"/>
              </w:rPr>
              <w:t>行政事业单位医疗</w:t>
            </w:r>
          </w:p>
        </w:tc>
        <w:tc>
          <w:tcPr>
            <w:tcW w:w="1760"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bCs/>
                <w:color w:val="000000"/>
                <w:sz w:val="18"/>
                <w:szCs w:val="18"/>
              </w:rPr>
            </w:pPr>
            <w:r>
              <w:rPr>
                <w:rFonts w:ascii="仿宋_GB2312" w:eastAsia="仿宋_GB2312" w:hint="eastAsia"/>
                <w:b/>
                <w:color w:val="000000"/>
                <w:sz w:val="18"/>
                <w:szCs w:val="18"/>
              </w:rPr>
              <w:t>474.63</w:t>
            </w:r>
          </w:p>
        </w:tc>
        <w:tc>
          <w:tcPr>
            <w:tcW w:w="176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bCs/>
                <w:color w:val="000000"/>
                <w:sz w:val="18"/>
                <w:szCs w:val="18"/>
              </w:rPr>
            </w:pPr>
            <w:r>
              <w:rPr>
                <w:rFonts w:ascii="仿宋_GB2312" w:eastAsia="仿宋_GB2312" w:hint="eastAsia"/>
                <w:b/>
                <w:color w:val="000000"/>
                <w:sz w:val="18"/>
                <w:szCs w:val="18"/>
              </w:rPr>
              <w:t>474.63</w:t>
            </w:r>
          </w:p>
        </w:tc>
        <w:tc>
          <w:tcPr>
            <w:tcW w:w="1775"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bCs/>
                <w:color w:val="000000"/>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10" w:type="dxa"/>
          <w:trHeight w:val="405"/>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color w:val="000000"/>
                <w:sz w:val="18"/>
                <w:szCs w:val="18"/>
              </w:rPr>
              <w:t>210</w:t>
            </w:r>
          </w:p>
        </w:tc>
        <w:tc>
          <w:tcPr>
            <w:tcW w:w="400"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color w:val="000000"/>
                <w:sz w:val="18"/>
                <w:szCs w:val="18"/>
              </w:rPr>
              <w:t>11</w:t>
            </w:r>
          </w:p>
        </w:tc>
        <w:tc>
          <w:tcPr>
            <w:tcW w:w="400"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color w:val="000000"/>
                <w:sz w:val="18"/>
                <w:szCs w:val="18"/>
              </w:rPr>
              <w:t>01</w:t>
            </w:r>
          </w:p>
        </w:tc>
        <w:tc>
          <w:tcPr>
            <w:tcW w:w="2415"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bCs/>
                <w:color w:val="000000"/>
                <w:sz w:val="18"/>
                <w:szCs w:val="18"/>
              </w:rPr>
            </w:pPr>
            <w:r>
              <w:rPr>
                <w:rFonts w:ascii="仿宋_GB2312" w:eastAsia="仿宋_GB2312" w:hint="eastAsia"/>
                <w:color w:val="000000"/>
                <w:sz w:val="18"/>
                <w:szCs w:val="18"/>
              </w:rPr>
              <w:t>行政单位医疗</w:t>
            </w:r>
          </w:p>
        </w:tc>
        <w:tc>
          <w:tcPr>
            <w:tcW w:w="1760"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bCs/>
                <w:color w:val="000000"/>
                <w:sz w:val="18"/>
                <w:szCs w:val="18"/>
              </w:rPr>
            </w:pPr>
            <w:r>
              <w:rPr>
                <w:rFonts w:ascii="仿宋_GB2312" w:eastAsia="仿宋_GB2312" w:hint="eastAsia"/>
                <w:color w:val="000000"/>
                <w:sz w:val="18"/>
                <w:szCs w:val="18"/>
              </w:rPr>
              <w:t>254.58</w:t>
            </w:r>
          </w:p>
        </w:tc>
        <w:tc>
          <w:tcPr>
            <w:tcW w:w="176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bCs/>
                <w:color w:val="000000"/>
                <w:sz w:val="18"/>
                <w:szCs w:val="18"/>
              </w:rPr>
            </w:pPr>
            <w:r>
              <w:rPr>
                <w:rFonts w:ascii="仿宋_GB2312" w:eastAsia="仿宋_GB2312" w:hint="eastAsia"/>
                <w:color w:val="000000"/>
                <w:sz w:val="18"/>
                <w:szCs w:val="18"/>
              </w:rPr>
              <w:t>254.58</w:t>
            </w:r>
          </w:p>
        </w:tc>
        <w:tc>
          <w:tcPr>
            <w:tcW w:w="1775"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bCs/>
                <w:color w:val="000000"/>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10" w:type="dxa"/>
          <w:trHeight w:val="405"/>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color w:val="000000"/>
                <w:sz w:val="18"/>
                <w:szCs w:val="18"/>
              </w:rPr>
              <w:t>210</w:t>
            </w:r>
          </w:p>
        </w:tc>
        <w:tc>
          <w:tcPr>
            <w:tcW w:w="400"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color w:val="000000"/>
                <w:sz w:val="18"/>
                <w:szCs w:val="18"/>
              </w:rPr>
              <w:t>11</w:t>
            </w:r>
          </w:p>
        </w:tc>
        <w:tc>
          <w:tcPr>
            <w:tcW w:w="400"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color w:val="000000"/>
                <w:sz w:val="18"/>
                <w:szCs w:val="18"/>
              </w:rPr>
              <w:t>02</w:t>
            </w:r>
          </w:p>
        </w:tc>
        <w:tc>
          <w:tcPr>
            <w:tcW w:w="2415"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bCs/>
                <w:color w:val="000000"/>
                <w:sz w:val="18"/>
                <w:szCs w:val="18"/>
              </w:rPr>
            </w:pPr>
            <w:r>
              <w:rPr>
                <w:rFonts w:ascii="仿宋_GB2312" w:eastAsia="仿宋_GB2312" w:hint="eastAsia"/>
                <w:color w:val="000000"/>
                <w:sz w:val="18"/>
                <w:szCs w:val="18"/>
              </w:rPr>
              <w:t>事业单位医疗</w:t>
            </w:r>
          </w:p>
        </w:tc>
        <w:tc>
          <w:tcPr>
            <w:tcW w:w="1760"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bCs/>
                <w:color w:val="000000"/>
                <w:sz w:val="18"/>
                <w:szCs w:val="18"/>
              </w:rPr>
            </w:pPr>
            <w:r>
              <w:rPr>
                <w:rFonts w:ascii="仿宋_GB2312" w:eastAsia="仿宋_GB2312" w:hint="eastAsia"/>
                <w:color w:val="000000"/>
                <w:sz w:val="18"/>
                <w:szCs w:val="18"/>
              </w:rPr>
              <w:t>79.42</w:t>
            </w:r>
          </w:p>
        </w:tc>
        <w:tc>
          <w:tcPr>
            <w:tcW w:w="176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bCs/>
                <w:color w:val="000000"/>
                <w:sz w:val="18"/>
                <w:szCs w:val="18"/>
              </w:rPr>
            </w:pPr>
            <w:r>
              <w:rPr>
                <w:rFonts w:ascii="仿宋_GB2312" w:eastAsia="仿宋_GB2312" w:hint="eastAsia"/>
                <w:color w:val="000000"/>
                <w:sz w:val="18"/>
                <w:szCs w:val="18"/>
              </w:rPr>
              <w:t>79.42</w:t>
            </w:r>
          </w:p>
        </w:tc>
        <w:tc>
          <w:tcPr>
            <w:tcW w:w="1775"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bCs/>
                <w:color w:val="000000"/>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10" w:type="dxa"/>
          <w:trHeight w:val="405"/>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color w:val="000000"/>
                <w:sz w:val="18"/>
                <w:szCs w:val="18"/>
              </w:rPr>
              <w:t>210</w:t>
            </w:r>
          </w:p>
        </w:tc>
        <w:tc>
          <w:tcPr>
            <w:tcW w:w="400"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color w:val="000000"/>
                <w:sz w:val="18"/>
                <w:szCs w:val="18"/>
              </w:rPr>
              <w:t>11</w:t>
            </w:r>
          </w:p>
        </w:tc>
        <w:tc>
          <w:tcPr>
            <w:tcW w:w="400"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color w:val="000000"/>
                <w:sz w:val="18"/>
                <w:szCs w:val="18"/>
              </w:rPr>
              <w:t>03</w:t>
            </w:r>
          </w:p>
        </w:tc>
        <w:tc>
          <w:tcPr>
            <w:tcW w:w="2415"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bCs/>
                <w:color w:val="000000"/>
                <w:sz w:val="18"/>
                <w:szCs w:val="18"/>
              </w:rPr>
            </w:pPr>
            <w:r>
              <w:rPr>
                <w:rFonts w:ascii="仿宋_GB2312" w:eastAsia="仿宋_GB2312" w:hint="eastAsia"/>
                <w:color w:val="000000"/>
                <w:sz w:val="18"/>
                <w:szCs w:val="18"/>
              </w:rPr>
              <w:t>公务员医疗补助</w:t>
            </w:r>
          </w:p>
        </w:tc>
        <w:tc>
          <w:tcPr>
            <w:tcW w:w="1760"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bCs/>
                <w:color w:val="000000"/>
                <w:sz w:val="18"/>
                <w:szCs w:val="18"/>
              </w:rPr>
            </w:pPr>
            <w:r>
              <w:rPr>
                <w:rFonts w:ascii="仿宋_GB2312" w:eastAsia="仿宋_GB2312" w:hint="eastAsia"/>
                <w:color w:val="000000"/>
                <w:sz w:val="18"/>
                <w:szCs w:val="18"/>
              </w:rPr>
              <w:t>140.63</w:t>
            </w:r>
          </w:p>
        </w:tc>
        <w:tc>
          <w:tcPr>
            <w:tcW w:w="176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bCs/>
                <w:color w:val="000000"/>
                <w:sz w:val="18"/>
                <w:szCs w:val="18"/>
              </w:rPr>
            </w:pPr>
            <w:r>
              <w:rPr>
                <w:rFonts w:ascii="仿宋_GB2312" w:eastAsia="仿宋_GB2312" w:hint="eastAsia"/>
                <w:color w:val="000000"/>
                <w:sz w:val="18"/>
                <w:szCs w:val="18"/>
              </w:rPr>
              <w:t>140.63</w:t>
            </w:r>
          </w:p>
        </w:tc>
        <w:tc>
          <w:tcPr>
            <w:tcW w:w="1775"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bCs/>
                <w:color w:val="000000"/>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10" w:type="dxa"/>
          <w:trHeight w:val="405"/>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b/>
                <w:color w:val="000000"/>
                <w:sz w:val="18"/>
                <w:szCs w:val="18"/>
              </w:rPr>
              <w:t>221</w:t>
            </w:r>
          </w:p>
        </w:tc>
        <w:tc>
          <w:tcPr>
            <w:tcW w:w="400"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bCs/>
                <w:color w:val="000000"/>
                <w:sz w:val="18"/>
                <w:szCs w:val="18"/>
              </w:rPr>
            </w:pPr>
          </w:p>
        </w:tc>
        <w:tc>
          <w:tcPr>
            <w:tcW w:w="400"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bCs/>
                <w:color w:val="000000"/>
                <w:sz w:val="18"/>
                <w:szCs w:val="18"/>
              </w:rPr>
            </w:pPr>
          </w:p>
        </w:tc>
        <w:tc>
          <w:tcPr>
            <w:tcW w:w="2415"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bCs/>
                <w:color w:val="000000"/>
                <w:sz w:val="18"/>
                <w:szCs w:val="18"/>
              </w:rPr>
            </w:pPr>
            <w:r>
              <w:rPr>
                <w:rFonts w:ascii="仿宋_GB2312" w:eastAsia="仿宋_GB2312" w:hint="eastAsia"/>
                <w:b/>
                <w:color w:val="000000"/>
                <w:sz w:val="18"/>
                <w:szCs w:val="18"/>
              </w:rPr>
              <w:t>住房保障支出</w:t>
            </w:r>
          </w:p>
        </w:tc>
        <w:tc>
          <w:tcPr>
            <w:tcW w:w="1760"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bCs/>
                <w:color w:val="000000"/>
                <w:sz w:val="18"/>
                <w:szCs w:val="18"/>
              </w:rPr>
            </w:pPr>
            <w:r>
              <w:rPr>
                <w:rFonts w:ascii="仿宋_GB2312" w:eastAsia="仿宋_GB2312" w:hint="eastAsia"/>
                <w:b/>
                <w:color w:val="000000"/>
                <w:sz w:val="18"/>
                <w:szCs w:val="18"/>
              </w:rPr>
              <w:t>496.72</w:t>
            </w:r>
          </w:p>
        </w:tc>
        <w:tc>
          <w:tcPr>
            <w:tcW w:w="176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bCs/>
                <w:color w:val="000000"/>
                <w:sz w:val="18"/>
                <w:szCs w:val="18"/>
              </w:rPr>
            </w:pPr>
            <w:r>
              <w:rPr>
                <w:rFonts w:ascii="仿宋_GB2312" w:eastAsia="仿宋_GB2312" w:hint="eastAsia"/>
                <w:b/>
                <w:color w:val="000000"/>
                <w:sz w:val="18"/>
                <w:szCs w:val="18"/>
              </w:rPr>
              <w:t>496.72</w:t>
            </w:r>
          </w:p>
        </w:tc>
        <w:tc>
          <w:tcPr>
            <w:tcW w:w="1775"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bCs/>
                <w:color w:val="000000"/>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10" w:type="dxa"/>
          <w:trHeight w:val="405"/>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b/>
                <w:color w:val="000000"/>
                <w:sz w:val="18"/>
                <w:szCs w:val="18"/>
              </w:rPr>
              <w:t>221</w:t>
            </w:r>
          </w:p>
        </w:tc>
        <w:tc>
          <w:tcPr>
            <w:tcW w:w="400"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b/>
                <w:color w:val="000000"/>
                <w:sz w:val="18"/>
                <w:szCs w:val="18"/>
              </w:rPr>
              <w:t>02</w:t>
            </w:r>
          </w:p>
        </w:tc>
        <w:tc>
          <w:tcPr>
            <w:tcW w:w="400"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bCs/>
                <w:color w:val="000000"/>
                <w:sz w:val="18"/>
                <w:szCs w:val="18"/>
              </w:rPr>
            </w:pPr>
          </w:p>
        </w:tc>
        <w:tc>
          <w:tcPr>
            <w:tcW w:w="2415"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bCs/>
                <w:color w:val="000000"/>
                <w:sz w:val="18"/>
                <w:szCs w:val="18"/>
              </w:rPr>
            </w:pPr>
            <w:r>
              <w:rPr>
                <w:rFonts w:ascii="仿宋_GB2312" w:eastAsia="仿宋_GB2312" w:hint="eastAsia"/>
                <w:b/>
                <w:color w:val="000000"/>
                <w:sz w:val="18"/>
                <w:szCs w:val="18"/>
              </w:rPr>
              <w:t>住房改革支出</w:t>
            </w:r>
          </w:p>
        </w:tc>
        <w:tc>
          <w:tcPr>
            <w:tcW w:w="1760"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bCs/>
                <w:color w:val="000000"/>
                <w:sz w:val="18"/>
                <w:szCs w:val="18"/>
              </w:rPr>
            </w:pPr>
            <w:r>
              <w:rPr>
                <w:rFonts w:ascii="仿宋_GB2312" w:eastAsia="仿宋_GB2312" w:hint="eastAsia"/>
                <w:b/>
                <w:color w:val="000000"/>
                <w:sz w:val="18"/>
                <w:szCs w:val="18"/>
              </w:rPr>
              <w:t>496.72</w:t>
            </w:r>
          </w:p>
        </w:tc>
        <w:tc>
          <w:tcPr>
            <w:tcW w:w="176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bCs/>
                <w:color w:val="000000"/>
                <w:sz w:val="18"/>
                <w:szCs w:val="18"/>
              </w:rPr>
            </w:pPr>
            <w:r>
              <w:rPr>
                <w:rFonts w:ascii="仿宋_GB2312" w:eastAsia="仿宋_GB2312" w:hint="eastAsia"/>
                <w:b/>
                <w:color w:val="000000"/>
                <w:sz w:val="18"/>
                <w:szCs w:val="18"/>
              </w:rPr>
              <w:t>496.72</w:t>
            </w:r>
          </w:p>
        </w:tc>
        <w:tc>
          <w:tcPr>
            <w:tcW w:w="1775"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bCs/>
                <w:color w:val="000000"/>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10" w:type="dxa"/>
          <w:trHeight w:val="405"/>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color w:val="000000"/>
                <w:sz w:val="18"/>
                <w:szCs w:val="18"/>
              </w:rPr>
              <w:t>221</w:t>
            </w:r>
          </w:p>
        </w:tc>
        <w:tc>
          <w:tcPr>
            <w:tcW w:w="400"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color w:val="000000"/>
                <w:sz w:val="18"/>
                <w:szCs w:val="18"/>
              </w:rPr>
              <w:t>02</w:t>
            </w:r>
          </w:p>
        </w:tc>
        <w:tc>
          <w:tcPr>
            <w:tcW w:w="400"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color w:val="000000"/>
                <w:sz w:val="18"/>
                <w:szCs w:val="18"/>
              </w:rPr>
              <w:t>01</w:t>
            </w:r>
          </w:p>
        </w:tc>
        <w:tc>
          <w:tcPr>
            <w:tcW w:w="2415"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bCs/>
                <w:color w:val="000000"/>
                <w:sz w:val="18"/>
                <w:szCs w:val="18"/>
              </w:rPr>
            </w:pPr>
            <w:r>
              <w:rPr>
                <w:rFonts w:ascii="仿宋_GB2312" w:eastAsia="仿宋_GB2312" w:hint="eastAsia"/>
                <w:color w:val="000000"/>
                <w:sz w:val="18"/>
                <w:szCs w:val="18"/>
              </w:rPr>
              <w:t>住房公积金</w:t>
            </w:r>
          </w:p>
        </w:tc>
        <w:tc>
          <w:tcPr>
            <w:tcW w:w="1760"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bCs/>
                <w:color w:val="000000"/>
                <w:sz w:val="18"/>
                <w:szCs w:val="18"/>
              </w:rPr>
            </w:pPr>
            <w:r>
              <w:rPr>
                <w:rFonts w:ascii="仿宋_GB2312" w:eastAsia="仿宋_GB2312" w:hint="eastAsia"/>
                <w:color w:val="000000"/>
                <w:sz w:val="18"/>
                <w:szCs w:val="18"/>
              </w:rPr>
              <w:t>496.72</w:t>
            </w:r>
          </w:p>
        </w:tc>
        <w:tc>
          <w:tcPr>
            <w:tcW w:w="176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bCs/>
                <w:color w:val="000000"/>
                <w:sz w:val="18"/>
                <w:szCs w:val="18"/>
              </w:rPr>
            </w:pPr>
            <w:r>
              <w:rPr>
                <w:rFonts w:ascii="仿宋_GB2312" w:eastAsia="仿宋_GB2312" w:hint="eastAsia"/>
                <w:color w:val="000000"/>
                <w:sz w:val="18"/>
                <w:szCs w:val="18"/>
              </w:rPr>
              <w:t>496.72</w:t>
            </w:r>
          </w:p>
        </w:tc>
        <w:tc>
          <w:tcPr>
            <w:tcW w:w="1775"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bCs/>
                <w:color w:val="000000"/>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10" w:type="dxa"/>
          <w:trHeight w:val="405"/>
        </w:trPr>
        <w:tc>
          <w:tcPr>
            <w:tcW w:w="489" w:type="dxa"/>
            <w:tcBorders>
              <w:top w:val="nil"/>
              <w:left w:val="single" w:sz="4" w:space="0" w:color="auto"/>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bCs/>
                <w:color w:val="000000"/>
                <w:sz w:val="18"/>
                <w:szCs w:val="18"/>
              </w:rPr>
            </w:pPr>
          </w:p>
        </w:tc>
        <w:tc>
          <w:tcPr>
            <w:tcW w:w="400"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bCs/>
                <w:color w:val="000000"/>
                <w:sz w:val="18"/>
                <w:szCs w:val="18"/>
              </w:rPr>
            </w:pPr>
          </w:p>
        </w:tc>
        <w:tc>
          <w:tcPr>
            <w:tcW w:w="400"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bCs/>
                <w:color w:val="000000"/>
                <w:sz w:val="18"/>
                <w:szCs w:val="18"/>
              </w:rPr>
            </w:pPr>
          </w:p>
        </w:tc>
        <w:tc>
          <w:tcPr>
            <w:tcW w:w="2415"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18"/>
                <w:szCs w:val="18"/>
              </w:rPr>
            </w:pPr>
            <w:r>
              <w:rPr>
                <w:rFonts w:ascii="仿宋_GB2312" w:eastAsia="仿宋_GB2312" w:hint="eastAsia"/>
                <w:b/>
                <w:color w:val="000000"/>
                <w:sz w:val="18"/>
                <w:szCs w:val="18"/>
              </w:rPr>
              <w:t>合     计</w:t>
            </w:r>
          </w:p>
        </w:tc>
        <w:tc>
          <w:tcPr>
            <w:tcW w:w="1760"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bCs/>
                <w:color w:val="000000"/>
                <w:sz w:val="18"/>
                <w:szCs w:val="18"/>
              </w:rPr>
            </w:pPr>
            <w:r>
              <w:rPr>
                <w:rFonts w:ascii="仿宋_GB2312" w:eastAsia="仿宋_GB2312" w:hint="eastAsia"/>
                <w:b/>
                <w:color w:val="000000"/>
                <w:sz w:val="18"/>
                <w:szCs w:val="18"/>
              </w:rPr>
              <w:t>16875.81</w:t>
            </w:r>
          </w:p>
        </w:tc>
        <w:tc>
          <w:tcPr>
            <w:tcW w:w="176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bCs/>
                <w:color w:val="000000"/>
                <w:sz w:val="18"/>
                <w:szCs w:val="18"/>
              </w:rPr>
            </w:pPr>
            <w:r>
              <w:rPr>
                <w:rFonts w:ascii="仿宋_GB2312" w:eastAsia="仿宋_GB2312" w:hint="eastAsia"/>
                <w:b/>
                <w:color w:val="000000"/>
                <w:sz w:val="18"/>
                <w:szCs w:val="18"/>
              </w:rPr>
              <w:t>16875.81</w:t>
            </w:r>
          </w:p>
        </w:tc>
        <w:tc>
          <w:tcPr>
            <w:tcW w:w="1775"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bCs/>
                <w:color w:val="000000"/>
                <w:sz w:val="18"/>
                <w:szCs w:val="18"/>
              </w:rPr>
            </w:pPr>
          </w:p>
        </w:tc>
      </w:tr>
    </w:tbl>
    <w:p w:rsidR="006515A3" w:rsidRDefault="00E74123" w:rsidP="006515A3">
      <w:pPr>
        <w:spacing w:beforeLines="50"/>
        <w:outlineLvl w:val="1"/>
        <w:rPr>
          <w:rFonts w:ascii="仿宋_GB2312" w:eastAsia="仿宋_GB2312" w:hAnsi="宋体"/>
          <w:b/>
          <w:sz w:val="32"/>
          <w:szCs w:val="32"/>
        </w:rPr>
      </w:pPr>
      <w:r>
        <w:rPr>
          <w:rFonts w:ascii="宋体" w:eastAsia="宋体" w:hAnsi="宋体" w:cs="宋体" w:hint="eastAsia"/>
          <w:sz w:val="20"/>
          <w:szCs w:val="20"/>
        </w:rPr>
        <w:t>表4</w:t>
      </w:r>
    </w:p>
    <w:p w:rsidR="006515A3" w:rsidRDefault="00E74123" w:rsidP="006515A3">
      <w:pPr>
        <w:spacing w:beforeLines="50"/>
        <w:jc w:val="center"/>
        <w:outlineLvl w:val="1"/>
        <w:rPr>
          <w:rFonts w:ascii="仿宋_GB2312" w:eastAsia="仿宋_GB2312" w:hAnsi="宋体"/>
          <w:b/>
          <w:sz w:val="32"/>
          <w:szCs w:val="32"/>
        </w:rPr>
      </w:pPr>
      <w:r>
        <w:rPr>
          <w:rFonts w:ascii="仿宋_GB2312" w:eastAsia="仿宋_GB2312" w:hAnsi="宋体" w:hint="eastAsia"/>
          <w:b/>
          <w:sz w:val="32"/>
          <w:szCs w:val="32"/>
        </w:rPr>
        <w:t>财政拨款收支预算总体情况表</w:t>
      </w:r>
    </w:p>
    <w:tbl>
      <w:tblPr>
        <w:tblW w:w="9035"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32"/>
        <w:gridCol w:w="1001"/>
        <w:gridCol w:w="2651"/>
        <w:gridCol w:w="931"/>
        <w:gridCol w:w="712"/>
        <w:gridCol w:w="208"/>
        <w:gridCol w:w="800"/>
        <w:gridCol w:w="800"/>
      </w:tblGrid>
      <w:tr w:rsidR="006515A3">
        <w:tc>
          <w:tcPr>
            <w:tcW w:w="7222" w:type="dxa"/>
            <w:gridSpan w:val="5"/>
            <w:tcBorders>
              <w:top w:val="nil"/>
              <w:left w:val="nil"/>
              <w:bottom w:val="nil"/>
              <w:right w:val="nil"/>
            </w:tcBorders>
          </w:tcPr>
          <w:p w:rsidR="006515A3" w:rsidRDefault="00E74123">
            <w:pPr>
              <w:jc w:val="both"/>
              <w:outlineLvl w:val="1"/>
              <w:rPr>
                <w:rFonts w:ascii="仿宋_GB2312" w:eastAsia="仿宋_GB2312" w:hAnsi="宋体"/>
                <w:b/>
                <w:sz w:val="32"/>
                <w:szCs w:val="32"/>
              </w:rPr>
            </w:pPr>
            <w:r>
              <w:rPr>
                <w:rFonts w:ascii="仿宋_GB2312" w:eastAsia="仿宋_GB2312" w:hAnsi="宋体" w:cs="宋体" w:hint="eastAsia"/>
                <w:sz w:val="24"/>
              </w:rPr>
              <w:t>编制单位：阜康市公安局</w:t>
            </w:r>
          </w:p>
        </w:tc>
        <w:tc>
          <w:tcPr>
            <w:tcW w:w="1808" w:type="dxa"/>
            <w:gridSpan w:val="3"/>
            <w:tcBorders>
              <w:top w:val="nil"/>
              <w:left w:val="nil"/>
              <w:bottom w:val="nil"/>
              <w:right w:val="nil"/>
            </w:tcBorders>
          </w:tcPr>
          <w:p w:rsidR="006515A3" w:rsidRDefault="00E74123">
            <w:pPr>
              <w:jc w:val="both"/>
              <w:outlineLvl w:val="1"/>
              <w:rPr>
                <w:rFonts w:ascii="仿宋_GB2312" w:eastAsia="仿宋_GB2312" w:hAnsi="宋体"/>
                <w:b/>
                <w:sz w:val="32"/>
                <w:szCs w:val="32"/>
              </w:rPr>
            </w:pPr>
            <w:r>
              <w:rPr>
                <w:rFonts w:ascii="仿宋_GB2312" w:eastAsia="仿宋_GB2312" w:hAnsi="宋体" w:cs="宋体" w:hint="eastAsia"/>
                <w:sz w:val="24"/>
              </w:rPr>
              <w:t>单位：万元</w:t>
            </w: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5"/>
        </w:trPr>
        <w:tc>
          <w:tcPr>
            <w:tcW w:w="293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6515A3" w:rsidRDefault="00E74123">
            <w:pPr>
              <w:jc w:val="center"/>
              <w:rPr>
                <w:rFonts w:ascii="仿宋_GB2312" w:eastAsia="仿宋_GB2312" w:hAnsi="宋体" w:cs="宋体"/>
                <w:b/>
                <w:bCs/>
                <w:sz w:val="24"/>
              </w:rPr>
            </w:pPr>
            <w:r>
              <w:rPr>
                <w:rFonts w:ascii="仿宋_GB2312" w:eastAsia="仿宋_GB2312" w:hAnsi="宋体" w:cs="宋体" w:hint="eastAsia"/>
                <w:b/>
                <w:bCs/>
                <w:sz w:val="24"/>
              </w:rPr>
              <w:lastRenderedPageBreak/>
              <w:t>财政拨款收入</w:t>
            </w:r>
          </w:p>
        </w:tc>
        <w:tc>
          <w:tcPr>
            <w:tcW w:w="6100" w:type="dxa"/>
            <w:gridSpan w:val="6"/>
            <w:tcBorders>
              <w:top w:val="single" w:sz="4" w:space="0" w:color="auto"/>
              <w:left w:val="nil"/>
              <w:bottom w:val="single" w:sz="4" w:space="0" w:color="auto"/>
              <w:right w:val="single" w:sz="4" w:space="0" w:color="000000"/>
            </w:tcBorders>
            <w:shd w:val="clear" w:color="auto" w:fill="auto"/>
            <w:noWrap/>
            <w:vAlign w:val="center"/>
          </w:tcPr>
          <w:p w:rsidR="006515A3" w:rsidRDefault="00E74123">
            <w:pPr>
              <w:jc w:val="center"/>
              <w:rPr>
                <w:rFonts w:ascii="仿宋_GB2312" w:eastAsia="仿宋_GB2312" w:hAnsi="宋体" w:cs="宋体"/>
                <w:b/>
                <w:bCs/>
                <w:sz w:val="24"/>
              </w:rPr>
            </w:pPr>
            <w:r>
              <w:rPr>
                <w:rFonts w:ascii="仿宋_GB2312" w:eastAsia="仿宋_GB2312" w:hAnsi="宋体" w:cs="宋体" w:hint="eastAsia"/>
                <w:b/>
                <w:bCs/>
                <w:sz w:val="24"/>
              </w:rPr>
              <w:t>财政拨款支出</w:t>
            </w: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65"/>
        </w:trPr>
        <w:tc>
          <w:tcPr>
            <w:tcW w:w="1930"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sz w:val="20"/>
                <w:szCs w:val="20"/>
              </w:rPr>
            </w:pPr>
            <w:r>
              <w:rPr>
                <w:rFonts w:ascii="仿宋_GB2312" w:eastAsia="仿宋_GB2312" w:hAnsi="宋体" w:cs="宋体" w:hint="eastAsia"/>
                <w:b/>
                <w:sz w:val="20"/>
                <w:szCs w:val="20"/>
              </w:rPr>
              <w:t>项 目</w:t>
            </w:r>
          </w:p>
        </w:tc>
        <w:tc>
          <w:tcPr>
            <w:tcW w:w="1000"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sz w:val="20"/>
                <w:szCs w:val="20"/>
              </w:rPr>
            </w:pPr>
            <w:r>
              <w:rPr>
                <w:rFonts w:ascii="仿宋_GB2312" w:eastAsia="仿宋_GB2312" w:hAnsi="宋体" w:cs="宋体" w:hint="eastAsia"/>
                <w:b/>
                <w:sz w:val="20"/>
                <w:szCs w:val="20"/>
              </w:rPr>
              <w:t>合计</w:t>
            </w:r>
          </w:p>
        </w:tc>
        <w:tc>
          <w:tcPr>
            <w:tcW w:w="2650"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sz w:val="20"/>
                <w:szCs w:val="20"/>
              </w:rPr>
            </w:pPr>
            <w:r>
              <w:rPr>
                <w:rFonts w:ascii="仿宋_GB2312" w:eastAsia="仿宋_GB2312" w:hAnsi="宋体" w:cs="宋体" w:hint="eastAsia"/>
                <w:b/>
                <w:sz w:val="20"/>
                <w:szCs w:val="20"/>
              </w:rPr>
              <w:t>功 能 分 类</w:t>
            </w:r>
          </w:p>
        </w:tc>
        <w:tc>
          <w:tcPr>
            <w:tcW w:w="930"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sz w:val="20"/>
                <w:szCs w:val="20"/>
              </w:rPr>
            </w:pPr>
            <w:r>
              <w:rPr>
                <w:rFonts w:ascii="仿宋_GB2312" w:eastAsia="仿宋_GB2312" w:hAnsi="宋体" w:cs="宋体" w:hint="eastAsia"/>
                <w:b/>
                <w:sz w:val="20"/>
                <w:szCs w:val="20"/>
              </w:rPr>
              <w:t>合计</w:t>
            </w:r>
          </w:p>
        </w:tc>
        <w:tc>
          <w:tcPr>
            <w:tcW w:w="920" w:type="dxa"/>
            <w:gridSpan w:val="2"/>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sz w:val="20"/>
                <w:szCs w:val="20"/>
              </w:rPr>
            </w:pPr>
            <w:r>
              <w:rPr>
                <w:rFonts w:ascii="仿宋_GB2312" w:eastAsia="仿宋_GB2312" w:hAnsi="宋体" w:cs="宋体" w:hint="eastAsia"/>
                <w:b/>
                <w:sz w:val="20"/>
                <w:szCs w:val="20"/>
              </w:rPr>
              <w:t>一般公共预算</w:t>
            </w:r>
          </w:p>
        </w:tc>
        <w:tc>
          <w:tcPr>
            <w:tcW w:w="800"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sz w:val="20"/>
                <w:szCs w:val="20"/>
              </w:rPr>
            </w:pPr>
            <w:r>
              <w:rPr>
                <w:rFonts w:ascii="仿宋_GB2312" w:eastAsia="仿宋_GB2312" w:hAnsi="宋体" w:cs="宋体" w:hint="eastAsia"/>
                <w:b/>
                <w:sz w:val="20"/>
                <w:szCs w:val="20"/>
              </w:rPr>
              <w:t>政府性基金预算</w:t>
            </w:r>
          </w:p>
        </w:tc>
        <w:tc>
          <w:tcPr>
            <w:tcW w:w="800"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sz w:val="20"/>
                <w:szCs w:val="20"/>
              </w:rPr>
            </w:pPr>
            <w:r>
              <w:rPr>
                <w:rFonts w:ascii="仿宋_GB2312" w:eastAsia="仿宋_GB2312" w:hAnsi="宋体" w:cs="宋体" w:hint="eastAsia"/>
                <w:b/>
                <w:sz w:val="20"/>
                <w:szCs w:val="20"/>
              </w:rPr>
              <w:t>国有资本经营预算</w:t>
            </w: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12"/>
        </w:trPr>
        <w:tc>
          <w:tcPr>
            <w:tcW w:w="1930" w:type="dxa"/>
            <w:tcBorders>
              <w:top w:val="nil"/>
              <w:left w:val="single" w:sz="4" w:space="0" w:color="auto"/>
              <w:bottom w:val="single" w:sz="4" w:space="0" w:color="auto"/>
              <w:right w:val="single" w:sz="4" w:space="0" w:color="auto"/>
            </w:tcBorders>
            <w:shd w:val="clear" w:color="auto" w:fill="auto"/>
            <w:noWrap/>
            <w:vAlign w:val="center"/>
          </w:tcPr>
          <w:p w:rsidR="006515A3" w:rsidRDefault="00E74123">
            <w:pPr>
              <w:rPr>
                <w:rFonts w:ascii="仿宋_GB2312" w:eastAsia="仿宋_GB2312" w:hAnsi="宋体" w:cs="宋体"/>
                <w:sz w:val="18"/>
                <w:szCs w:val="18"/>
              </w:rPr>
            </w:pPr>
            <w:r>
              <w:rPr>
                <w:rFonts w:ascii="仿宋_GB2312" w:eastAsia="仿宋_GB2312" w:hAnsi="宋体" w:cs="宋体" w:hint="eastAsia"/>
                <w:sz w:val="18"/>
                <w:szCs w:val="18"/>
              </w:rPr>
              <w:t>一、财政拨款（补助）</w:t>
            </w:r>
          </w:p>
        </w:tc>
        <w:tc>
          <w:tcPr>
            <w:tcW w:w="1000"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16875.81</w:t>
            </w:r>
          </w:p>
        </w:tc>
        <w:tc>
          <w:tcPr>
            <w:tcW w:w="2650" w:type="dxa"/>
            <w:tcBorders>
              <w:top w:val="nil"/>
              <w:left w:val="nil"/>
              <w:bottom w:val="single" w:sz="4" w:space="0" w:color="auto"/>
              <w:right w:val="single" w:sz="4" w:space="0" w:color="auto"/>
            </w:tcBorders>
            <w:shd w:val="clear" w:color="auto" w:fill="auto"/>
            <w:noWrap/>
            <w:vAlign w:val="center"/>
          </w:tcPr>
          <w:p w:rsidR="006515A3" w:rsidRDefault="00E74123">
            <w:pPr>
              <w:rPr>
                <w:rFonts w:ascii="仿宋_GB2312" w:eastAsia="仿宋_GB2312" w:hAnsi="宋体" w:cs="宋体"/>
                <w:sz w:val="18"/>
                <w:szCs w:val="18"/>
              </w:rPr>
            </w:pPr>
            <w:r>
              <w:rPr>
                <w:rFonts w:ascii="仿宋_GB2312" w:eastAsia="仿宋_GB2312" w:hAnsi="宋体" w:cs="宋体" w:hint="eastAsia"/>
                <w:sz w:val="18"/>
                <w:szCs w:val="18"/>
              </w:rPr>
              <w:t>201 一般公共服务支出</w:t>
            </w:r>
          </w:p>
        </w:tc>
        <w:tc>
          <w:tcPr>
            <w:tcW w:w="93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920"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800" w:type="dxa"/>
            <w:tcBorders>
              <w:top w:val="nil"/>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12"/>
        </w:trPr>
        <w:tc>
          <w:tcPr>
            <w:tcW w:w="1930" w:type="dxa"/>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ind w:firstLineChars="100" w:firstLine="180"/>
              <w:rPr>
                <w:rFonts w:ascii="仿宋_GB2312" w:eastAsia="仿宋_GB2312" w:hAnsi="宋体" w:cs="宋体"/>
                <w:sz w:val="18"/>
                <w:szCs w:val="18"/>
              </w:rPr>
            </w:pPr>
            <w:r>
              <w:rPr>
                <w:rFonts w:ascii="仿宋_GB2312" w:eastAsia="仿宋_GB2312" w:hAnsi="宋体" w:cs="宋体" w:hint="eastAsia"/>
                <w:sz w:val="18"/>
                <w:szCs w:val="18"/>
              </w:rPr>
              <w:t>一般公共预算</w:t>
            </w:r>
          </w:p>
        </w:tc>
        <w:tc>
          <w:tcPr>
            <w:tcW w:w="1000"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16875.81</w:t>
            </w:r>
          </w:p>
        </w:tc>
        <w:tc>
          <w:tcPr>
            <w:tcW w:w="2650" w:type="dxa"/>
            <w:tcBorders>
              <w:top w:val="nil"/>
              <w:left w:val="nil"/>
              <w:bottom w:val="single" w:sz="4" w:space="0" w:color="auto"/>
              <w:right w:val="single" w:sz="4" w:space="0" w:color="auto"/>
            </w:tcBorders>
            <w:shd w:val="clear" w:color="auto" w:fill="auto"/>
            <w:noWrap/>
            <w:vAlign w:val="center"/>
          </w:tcPr>
          <w:p w:rsidR="006515A3" w:rsidRDefault="00E74123">
            <w:pPr>
              <w:rPr>
                <w:rFonts w:ascii="仿宋_GB2312" w:eastAsia="仿宋_GB2312" w:hAnsi="宋体" w:cs="宋体"/>
                <w:sz w:val="18"/>
                <w:szCs w:val="18"/>
              </w:rPr>
            </w:pPr>
            <w:r>
              <w:rPr>
                <w:rFonts w:ascii="仿宋_GB2312" w:eastAsia="仿宋_GB2312" w:hAnsi="宋体" w:cs="宋体" w:hint="eastAsia"/>
                <w:sz w:val="18"/>
                <w:szCs w:val="18"/>
              </w:rPr>
              <w:t>202 外交支出</w:t>
            </w:r>
          </w:p>
        </w:tc>
        <w:tc>
          <w:tcPr>
            <w:tcW w:w="93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920"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800" w:type="dxa"/>
            <w:tcBorders>
              <w:top w:val="nil"/>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12"/>
        </w:trPr>
        <w:tc>
          <w:tcPr>
            <w:tcW w:w="1930" w:type="dxa"/>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ind w:firstLineChars="100" w:firstLine="180"/>
              <w:rPr>
                <w:rFonts w:ascii="仿宋_GB2312" w:eastAsia="仿宋_GB2312" w:hAnsi="宋体" w:cs="宋体"/>
                <w:sz w:val="18"/>
                <w:szCs w:val="18"/>
              </w:rPr>
            </w:pPr>
            <w:r>
              <w:rPr>
                <w:rFonts w:ascii="仿宋_GB2312" w:eastAsia="仿宋_GB2312" w:hAnsi="宋体" w:cs="宋体" w:hint="eastAsia"/>
                <w:sz w:val="18"/>
                <w:szCs w:val="18"/>
              </w:rPr>
              <w:t>政府性基金预算</w:t>
            </w:r>
          </w:p>
        </w:tc>
        <w:tc>
          <w:tcPr>
            <w:tcW w:w="10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c>
          <w:tcPr>
            <w:tcW w:w="2650" w:type="dxa"/>
            <w:tcBorders>
              <w:top w:val="nil"/>
              <w:left w:val="nil"/>
              <w:bottom w:val="single" w:sz="4" w:space="0" w:color="auto"/>
              <w:right w:val="single" w:sz="4" w:space="0" w:color="auto"/>
            </w:tcBorders>
            <w:shd w:val="clear" w:color="auto" w:fill="auto"/>
            <w:noWrap/>
            <w:vAlign w:val="center"/>
          </w:tcPr>
          <w:p w:rsidR="006515A3" w:rsidRDefault="00E74123">
            <w:pPr>
              <w:rPr>
                <w:rFonts w:ascii="仿宋_GB2312" w:eastAsia="仿宋_GB2312" w:hAnsi="宋体" w:cs="宋体"/>
                <w:sz w:val="18"/>
                <w:szCs w:val="18"/>
              </w:rPr>
            </w:pPr>
            <w:r>
              <w:rPr>
                <w:rFonts w:ascii="仿宋_GB2312" w:eastAsia="仿宋_GB2312" w:hAnsi="宋体" w:cs="宋体" w:hint="eastAsia"/>
                <w:sz w:val="18"/>
                <w:szCs w:val="18"/>
              </w:rPr>
              <w:t>203 国防支出</w:t>
            </w:r>
          </w:p>
        </w:tc>
        <w:tc>
          <w:tcPr>
            <w:tcW w:w="93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920"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800" w:type="dxa"/>
            <w:tcBorders>
              <w:top w:val="nil"/>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12"/>
        </w:trPr>
        <w:tc>
          <w:tcPr>
            <w:tcW w:w="1930" w:type="dxa"/>
            <w:tcBorders>
              <w:top w:val="nil"/>
              <w:left w:val="single" w:sz="4" w:space="0" w:color="auto"/>
              <w:bottom w:val="single" w:sz="4" w:space="0" w:color="auto"/>
              <w:right w:val="single" w:sz="4" w:space="0" w:color="auto"/>
            </w:tcBorders>
            <w:shd w:val="clear" w:color="auto" w:fill="auto"/>
            <w:vAlign w:val="center"/>
          </w:tcPr>
          <w:p w:rsidR="006515A3" w:rsidRDefault="00E74123">
            <w:pPr>
              <w:spacing w:line="300" w:lineRule="exact"/>
              <w:ind w:firstLineChars="100" w:firstLine="180"/>
              <w:rPr>
                <w:rFonts w:ascii="仿宋_GB2312" w:eastAsia="仿宋_GB2312" w:hAnsi="宋体" w:cs="宋体"/>
                <w:sz w:val="18"/>
                <w:szCs w:val="18"/>
              </w:rPr>
            </w:pPr>
            <w:r>
              <w:rPr>
                <w:rFonts w:ascii="仿宋_GB2312" w:eastAsia="仿宋_GB2312" w:hAnsi="宋体" w:cs="宋体" w:hint="eastAsia"/>
                <w:sz w:val="18"/>
                <w:szCs w:val="18"/>
              </w:rPr>
              <w:t>国有资本经营预算</w:t>
            </w:r>
          </w:p>
        </w:tc>
        <w:tc>
          <w:tcPr>
            <w:tcW w:w="10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c>
          <w:tcPr>
            <w:tcW w:w="2650" w:type="dxa"/>
            <w:tcBorders>
              <w:top w:val="nil"/>
              <w:left w:val="nil"/>
              <w:bottom w:val="single" w:sz="4" w:space="0" w:color="auto"/>
              <w:right w:val="single" w:sz="4" w:space="0" w:color="auto"/>
            </w:tcBorders>
            <w:shd w:val="clear" w:color="auto" w:fill="auto"/>
            <w:noWrap/>
            <w:vAlign w:val="center"/>
          </w:tcPr>
          <w:p w:rsidR="006515A3" w:rsidRDefault="00E74123">
            <w:pPr>
              <w:rPr>
                <w:rFonts w:ascii="仿宋_GB2312" w:eastAsia="仿宋_GB2312" w:hAnsi="宋体" w:cs="宋体"/>
                <w:sz w:val="18"/>
                <w:szCs w:val="18"/>
              </w:rPr>
            </w:pPr>
            <w:r>
              <w:rPr>
                <w:rFonts w:ascii="仿宋_GB2312" w:eastAsia="仿宋_GB2312" w:hAnsi="宋体" w:cs="宋体" w:hint="eastAsia"/>
                <w:sz w:val="18"/>
                <w:szCs w:val="18"/>
              </w:rPr>
              <w:t>204 公共安全支出</w:t>
            </w:r>
          </w:p>
        </w:tc>
        <w:tc>
          <w:tcPr>
            <w:tcW w:w="930"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sz w:val="18"/>
                <w:szCs w:val="18"/>
              </w:rPr>
            </w:pPr>
            <w:r>
              <w:rPr>
                <w:rFonts w:ascii="仿宋_GB2312" w:eastAsia="仿宋_GB2312" w:hAnsi="宋体" w:cs="宋体"/>
                <w:sz w:val="18"/>
                <w:szCs w:val="18"/>
              </w:rPr>
              <w:t>15341.94</w:t>
            </w:r>
          </w:p>
        </w:tc>
        <w:tc>
          <w:tcPr>
            <w:tcW w:w="920" w:type="dxa"/>
            <w:gridSpan w:val="2"/>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sz w:val="18"/>
                <w:szCs w:val="18"/>
              </w:rPr>
            </w:pPr>
            <w:r>
              <w:rPr>
                <w:rFonts w:ascii="仿宋_GB2312" w:eastAsia="仿宋_GB2312" w:hAnsi="宋体" w:cs="宋体"/>
                <w:sz w:val="18"/>
                <w:szCs w:val="18"/>
              </w:rPr>
              <w:t>15341.94</w:t>
            </w:r>
          </w:p>
        </w:tc>
        <w:tc>
          <w:tcPr>
            <w:tcW w:w="800" w:type="dxa"/>
            <w:tcBorders>
              <w:top w:val="nil"/>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12"/>
        </w:trPr>
        <w:tc>
          <w:tcPr>
            <w:tcW w:w="1930"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rPr>
                <w:rFonts w:ascii="仿宋_GB2312" w:eastAsia="仿宋_GB2312" w:hAnsi="宋体" w:cs="宋体"/>
                <w:sz w:val="18"/>
                <w:szCs w:val="18"/>
              </w:rPr>
            </w:pPr>
          </w:p>
        </w:tc>
        <w:tc>
          <w:tcPr>
            <w:tcW w:w="10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c>
          <w:tcPr>
            <w:tcW w:w="2650" w:type="dxa"/>
            <w:tcBorders>
              <w:top w:val="nil"/>
              <w:left w:val="nil"/>
              <w:bottom w:val="single" w:sz="4" w:space="0" w:color="auto"/>
              <w:right w:val="single" w:sz="4" w:space="0" w:color="auto"/>
            </w:tcBorders>
            <w:shd w:val="clear" w:color="auto" w:fill="auto"/>
            <w:noWrap/>
            <w:vAlign w:val="center"/>
          </w:tcPr>
          <w:p w:rsidR="006515A3" w:rsidRDefault="00E74123">
            <w:pPr>
              <w:rPr>
                <w:rFonts w:ascii="仿宋_GB2312" w:eastAsia="仿宋_GB2312" w:hAnsi="宋体" w:cs="宋体"/>
                <w:sz w:val="18"/>
                <w:szCs w:val="18"/>
              </w:rPr>
            </w:pPr>
            <w:r>
              <w:rPr>
                <w:rFonts w:ascii="仿宋_GB2312" w:eastAsia="仿宋_GB2312" w:hAnsi="宋体" w:cs="宋体" w:hint="eastAsia"/>
                <w:sz w:val="18"/>
                <w:szCs w:val="18"/>
              </w:rPr>
              <w:t>205 教育支出</w:t>
            </w:r>
          </w:p>
        </w:tc>
        <w:tc>
          <w:tcPr>
            <w:tcW w:w="93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920"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800" w:type="dxa"/>
            <w:tcBorders>
              <w:top w:val="nil"/>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12"/>
        </w:trPr>
        <w:tc>
          <w:tcPr>
            <w:tcW w:w="1930"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rPr>
                <w:rFonts w:ascii="仿宋_GB2312" w:eastAsia="仿宋_GB2312" w:hAnsi="宋体" w:cs="宋体"/>
                <w:sz w:val="18"/>
                <w:szCs w:val="18"/>
              </w:rPr>
            </w:pPr>
          </w:p>
        </w:tc>
        <w:tc>
          <w:tcPr>
            <w:tcW w:w="10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c>
          <w:tcPr>
            <w:tcW w:w="2650" w:type="dxa"/>
            <w:tcBorders>
              <w:top w:val="nil"/>
              <w:left w:val="nil"/>
              <w:bottom w:val="single" w:sz="4" w:space="0" w:color="auto"/>
              <w:right w:val="single" w:sz="4" w:space="0" w:color="auto"/>
            </w:tcBorders>
            <w:shd w:val="clear" w:color="auto" w:fill="auto"/>
            <w:noWrap/>
            <w:vAlign w:val="center"/>
          </w:tcPr>
          <w:p w:rsidR="006515A3" w:rsidRDefault="00E74123">
            <w:pPr>
              <w:rPr>
                <w:rFonts w:ascii="仿宋_GB2312" w:eastAsia="仿宋_GB2312" w:hAnsi="宋体" w:cs="宋体"/>
                <w:sz w:val="18"/>
                <w:szCs w:val="18"/>
              </w:rPr>
            </w:pPr>
            <w:r>
              <w:rPr>
                <w:rFonts w:ascii="仿宋_GB2312" w:eastAsia="仿宋_GB2312" w:hAnsi="宋体" w:cs="宋体" w:hint="eastAsia"/>
                <w:sz w:val="18"/>
                <w:szCs w:val="18"/>
              </w:rPr>
              <w:t>206 科学技术支出</w:t>
            </w:r>
          </w:p>
        </w:tc>
        <w:tc>
          <w:tcPr>
            <w:tcW w:w="93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920"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800" w:type="dxa"/>
            <w:tcBorders>
              <w:top w:val="nil"/>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12"/>
        </w:trPr>
        <w:tc>
          <w:tcPr>
            <w:tcW w:w="1930"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rPr>
                <w:rFonts w:ascii="仿宋_GB2312" w:eastAsia="仿宋_GB2312" w:hAnsi="宋体" w:cs="宋体"/>
                <w:sz w:val="18"/>
                <w:szCs w:val="18"/>
              </w:rPr>
            </w:pPr>
          </w:p>
        </w:tc>
        <w:tc>
          <w:tcPr>
            <w:tcW w:w="10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c>
          <w:tcPr>
            <w:tcW w:w="2650" w:type="dxa"/>
            <w:tcBorders>
              <w:top w:val="nil"/>
              <w:left w:val="nil"/>
              <w:bottom w:val="single" w:sz="4" w:space="0" w:color="auto"/>
              <w:right w:val="single" w:sz="4" w:space="0" w:color="auto"/>
            </w:tcBorders>
            <w:shd w:val="clear" w:color="auto" w:fill="auto"/>
            <w:noWrap/>
            <w:vAlign w:val="center"/>
          </w:tcPr>
          <w:p w:rsidR="006515A3" w:rsidRDefault="00E74123">
            <w:pPr>
              <w:rPr>
                <w:rFonts w:ascii="仿宋_GB2312" w:eastAsia="仿宋_GB2312" w:hAnsi="宋体" w:cs="宋体"/>
                <w:sz w:val="18"/>
                <w:szCs w:val="18"/>
              </w:rPr>
            </w:pPr>
            <w:r>
              <w:rPr>
                <w:rFonts w:ascii="仿宋_GB2312" w:eastAsia="仿宋_GB2312" w:hAnsi="宋体" w:cs="宋体" w:hint="eastAsia"/>
                <w:sz w:val="18"/>
                <w:szCs w:val="18"/>
              </w:rPr>
              <w:t>207 文化旅游体育与传媒支出</w:t>
            </w:r>
          </w:p>
        </w:tc>
        <w:tc>
          <w:tcPr>
            <w:tcW w:w="93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920"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800" w:type="dxa"/>
            <w:tcBorders>
              <w:top w:val="nil"/>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12"/>
        </w:trPr>
        <w:tc>
          <w:tcPr>
            <w:tcW w:w="1930"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rPr>
                <w:rFonts w:ascii="仿宋_GB2312" w:eastAsia="仿宋_GB2312" w:hAnsi="宋体" w:cs="宋体"/>
                <w:sz w:val="18"/>
                <w:szCs w:val="18"/>
              </w:rPr>
            </w:pPr>
          </w:p>
        </w:tc>
        <w:tc>
          <w:tcPr>
            <w:tcW w:w="10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c>
          <w:tcPr>
            <w:tcW w:w="2650" w:type="dxa"/>
            <w:tcBorders>
              <w:top w:val="nil"/>
              <w:left w:val="nil"/>
              <w:bottom w:val="single" w:sz="4" w:space="0" w:color="auto"/>
              <w:right w:val="single" w:sz="4" w:space="0" w:color="auto"/>
            </w:tcBorders>
            <w:shd w:val="clear" w:color="auto" w:fill="auto"/>
            <w:noWrap/>
            <w:vAlign w:val="center"/>
          </w:tcPr>
          <w:p w:rsidR="006515A3" w:rsidRDefault="00E74123">
            <w:pPr>
              <w:rPr>
                <w:rFonts w:ascii="仿宋_GB2312" w:eastAsia="仿宋_GB2312" w:hAnsi="宋体" w:cs="宋体"/>
                <w:sz w:val="18"/>
                <w:szCs w:val="18"/>
              </w:rPr>
            </w:pPr>
            <w:r>
              <w:rPr>
                <w:rFonts w:ascii="仿宋_GB2312" w:eastAsia="仿宋_GB2312" w:hAnsi="宋体" w:cs="宋体" w:hint="eastAsia"/>
                <w:sz w:val="18"/>
                <w:szCs w:val="18"/>
              </w:rPr>
              <w:t>208 社会保障和就业支出</w:t>
            </w:r>
          </w:p>
        </w:tc>
        <w:tc>
          <w:tcPr>
            <w:tcW w:w="930"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sz w:val="18"/>
                <w:szCs w:val="18"/>
              </w:rPr>
            </w:pPr>
            <w:r>
              <w:rPr>
                <w:rFonts w:ascii="仿宋_GB2312" w:eastAsia="仿宋_GB2312" w:hAnsi="宋体" w:cs="宋体"/>
                <w:sz w:val="18"/>
                <w:szCs w:val="18"/>
              </w:rPr>
              <w:t>562.52</w:t>
            </w:r>
          </w:p>
        </w:tc>
        <w:tc>
          <w:tcPr>
            <w:tcW w:w="920" w:type="dxa"/>
            <w:gridSpan w:val="2"/>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sz w:val="18"/>
                <w:szCs w:val="18"/>
              </w:rPr>
            </w:pPr>
            <w:r>
              <w:rPr>
                <w:rFonts w:ascii="仿宋_GB2312" w:eastAsia="仿宋_GB2312" w:hAnsi="宋体" w:cs="宋体"/>
                <w:sz w:val="18"/>
                <w:szCs w:val="18"/>
              </w:rPr>
              <w:t>562.52</w:t>
            </w:r>
          </w:p>
        </w:tc>
        <w:tc>
          <w:tcPr>
            <w:tcW w:w="800" w:type="dxa"/>
            <w:tcBorders>
              <w:top w:val="nil"/>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12"/>
        </w:trPr>
        <w:tc>
          <w:tcPr>
            <w:tcW w:w="1930"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rPr>
                <w:rFonts w:ascii="仿宋_GB2312" w:eastAsia="仿宋_GB2312" w:hAnsi="宋体" w:cs="宋体"/>
                <w:sz w:val="18"/>
                <w:szCs w:val="18"/>
              </w:rPr>
            </w:pPr>
          </w:p>
        </w:tc>
        <w:tc>
          <w:tcPr>
            <w:tcW w:w="10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c>
          <w:tcPr>
            <w:tcW w:w="2650" w:type="dxa"/>
            <w:tcBorders>
              <w:top w:val="nil"/>
              <w:left w:val="nil"/>
              <w:bottom w:val="single" w:sz="4" w:space="0" w:color="auto"/>
              <w:right w:val="single" w:sz="4" w:space="0" w:color="auto"/>
            </w:tcBorders>
            <w:shd w:val="clear" w:color="auto" w:fill="auto"/>
            <w:noWrap/>
            <w:vAlign w:val="center"/>
          </w:tcPr>
          <w:p w:rsidR="006515A3" w:rsidRDefault="00E74123">
            <w:pPr>
              <w:rPr>
                <w:rFonts w:ascii="仿宋_GB2312" w:eastAsia="仿宋_GB2312" w:hAnsi="宋体" w:cs="宋体"/>
                <w:sz w:val="18"/>
                <w:szCs w:val="18"/>
              </w:rPr>
            </w:pPr>
            <w:r>
              <w:rPr>
                <w:rFonts w:ascii="仿宋_GB2312" w:eastAsia="仿宋_GB2312" w:hAnsi="宋体" w:cs="宋体" w:hint="eastAsia"/>
                <w:sz w:val="18"/>
                <w:szCs w:val="18"/>
              </w:rPr>
              <w:t>209 社会保险基金支出</w:t>
            </w:r>
          </w:p>
        </w:tc>
        <w:tc>
          <w:tcPr>
            <w:tcW w:w="93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920"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800" w:type="dxa"/>
            <w:tcBorders>
              <w:top w:val="nil"/>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12"/>
        </w:trPr>
        <w:tc>
          <w:tcPr>
            <w:tcW w:w="1930"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rPr>
                <w:rFonts w:ascii="仿宋_GB2312" w:eastAsia="仿宋_GB2312" w:hAnsi="宋体" w:cs="宋体"/>
                <w:sz w:val="18"/>
                <w:szCs w:val="18"/>
              </w:rPr>
            </w:pPr>
          </w:p>
        </w:tc>
        <w:tc>
          <w:tcPr>
            <w:tcW w:w="10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c>
          <w:tcPr>
            <w:tcW w:w="2650" w:type="dxa"/>
            <w:tcBorders>
              <w:top w:val="nil"/>
              <w:left w:val="nil"/>
              <w:bottom w:val="single" w:sz="4" w:space="0" w:color="auto"/>
              <w:right w:val="single" w:sz="4" w:space="0" w:color="auto"/>
            </w:tcBorders>
            <w:shd w:val="clear" w:color="auto" w:fill="auto"/>
            <w:noWrap/>
            <w:vAlign w:val="center"/>
          </w:tcPr>
          <w:p w:rsidR="006515A3" w:rsidRDefault="00E74123">
            <w:pPr>
              <w:rPr>
                <w:rFonts w:ascii="仿宋_GB2312" w:eastAsia="仿宋_GB2312" w:hAnsi="宋体" w:cs="宋体"/>
                <w:sz w:val="18"/>
                <w:szCs w:val="18"/>
              </w:rPr>
            </w:pPr>
            <w:r>
              <w:rPr>
                <w:rFonts w:ascii="仿宋_GB2312" w:eastAsia="仿宋_GB2312" w:hAnsi="宋体" w:cs="宋体" w:hint="eastAsia"/>
                <w:sz w:val="18"/>
                <w:szCs w:val="18"/>
              </w:rPr>
              <w:t>210卫生健康支出</w:t>
            </w:r>
          </w:p>
        </w:tc>
        <w:tc>
          <w:tcPr>
            <w:tcW w:w="930"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sz w:val="18"/>
                <w:szCs w:val="18"/>
              </w:rPr>
            </w:pPr>
            <w:r>
              <w:rPr>
                <w:rFonts w:ascii="仿宋_GB2312" w:eastAsia="仿宋_GB2312" w:hAnsi="宋体" w:cs="宋体"/>
                <w:sz w:val="18"/>
                <w:szCs w:val="18"/>
              </w:rPr>
              <w:t>474.63</w:t>
            </w:r>
          </w:p>
        </w:tc>
        <w:tc>
          <w:tcPr>
            <w:tcW w:w="920" w:type="dxa"/>
            <w:gridSpan w:val="2"/>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sz w:val="18"/>
                <w:szCs w:val="18"/>
              </w:rPr>
            </w:pPr>
            <w:r>
              <w:rPr>
                <w:rFonts w:ascii="仿宋_GB2312" w:eastAsia="仿宋_GB2312" w:hAnsi="宋体" w:cs="宋体"/>
                <w:sz w:val="18"/>
                <w:szCs w:val="18"/>
              </w:rPr>
              <w:t>474.63</w:t>
            </w:r>
          </w:p>
        </w:tc>
        <w:tc>
          <w:tcPr>
            <w:tcW w:w="800" w:type="dxa"/>
            <w:tcBorders>
              <w:top w:val="nil"/>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12"/>
        </w:trPr>
        <w:tc>
          <w:tcPr>
            <w:tcW w:w="1930"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rPr>
                <w:rFonts w:ascii="仿宋_GB2312" w:eastAsia="仿宋_GB2312" w:hAnsi="宋体" w:cs="宋体"/>
                <w:sz w:val="18"/>
                <w:szCs w:val="18"/>
              </w:rPr>
            </w:pPr>
          </w:p>
        </w:tc>
        <w:tc>
          <w:tcPr>
            <w:tcW w:w="10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c>
          <w:tcPr>
            <w:tcW w:w="2650" w:type="dxa"/>
            <w:tcBorders>
              <w:top w:val="nil"/>
              <w:left w:val="nil"/>
              <w:bottom w:val="single" w:sz="4" w:space="0" w:color="auto"/>
              <w:right w:val="single" w:sz="4" w:space="0" w:color="auto"/>
            </w:tcBorders>
            <w:shd w:val="clear" w:color="auto" w:fill="auto"/>
            <w:noWrap/>
            <w:vAlign w:val="center"/>
          </w:tcPr>
          <w:p w:rsidR="006515A3" w:rsidRDefault="00E74123">
            <w:pPr>
              <w:rPr>
                <w:rFonts w:ascii="仿宋_GB2312" w:eastAsia="仿宋_GB2312" w:hAnsi="宋体" w:cs="宋体"/>
                <w:sz w:val="18"/>
                <w:szCs w:val="18"/>
              </w:rPr>
            </w:pPr>
            <w:r>
              <w:rPr>
                <w:rFonts w:ascii="仿宋_GB2312" w:eastAsia="仿宋_GB2312" w:hAnsi="宋体" w:cs="宋体" w:hint="eastAsia"/>
                <w:sz w:val="18"/>
                <w:szCs w:val="18"/>
              </w:rPr>
              <w:t>211 节能环保支出</w:t>
            </w:r>
          </w:p>
        </w:tc>
        <w:tc>
          <w:tcPr>
            <w:tcW w:w="93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920"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800" w:type="dxa"/>
            <w:tcBorders>
              <w:top w:val="nil"/>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12"/>
        </w:trPr>
        <w:tc>
          <w:tcPr>
            <w:tcW w:w="1930"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rPr>
                <w:rFonts w:ascii="仿宋_GB2312" w:eastAsia="仿宋_GB2312" w:hAnsi="宋体" w:cs="宋体"/>
                <w:sz w:val="18"/>
                <w:szCs w:val="18"/>
              </w:rPr>
            </w:pPr>
          </w:p>
        </w:tc>
        <w:tc>
          <w:tcPr>
            <w:tcW w:w="10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c>
          <w:tcPr>
            <w:tcW w:w="2650" w:type="dxa"/>
            <w:tcBorders>
              <w:top w:val="nil"/>
              <w:left w:val="nil"/>
              <w:bottom w:val="single" w:sz="4" w:space="0" w:color="auto"/>
              <w:right w:val="single" w:sz="4" w:space="0" w:color="auto"/>
            </w:tcBorders>
            <w:shd w:val="clear" w:color="auto" w:fill="auto"/>
            <w:noWrap/>
            <w:vAlign w:val="center"/>
          </w:tcPr>
          <w:p w:rsidR="006515A3" w:rsidRDefault="00E74123">
            <w:pPr>
              <w:rPr>
                <w:rFonts w:ascii="仿宋_GB2312" w:eastAsia="仿宋_GB2312" w:hAnsi="宋体" w:cs="宋体"/>
                <w:sz w:val="18"/>
                <w:szCs w:val="18"/>
              </w:rPr>
            </w:pPr>
            <w:r>
              <w:rPr>
                <w:rFonts w:ascii="仿宋_GB2312" w:eastAsia="仿宋_GB2312" w:hAnsi="宋体" w:cs="宋体" w:hint="eastAsia"/>
                <w:sz w:val="18"/>
                <w:szCs w:val="18"/>
              </w:rPr>
              <w:t>212 城乡社区支出</w:t>
            </w:r>
          </w:p>
        </w:tc>
        <w:tc>
          <w:tcPr>
            <w:tcW w:w="93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920"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800" w:type="dxa"/>
            <w:tcBorders>
              <w:top w:val="nil"/>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12"/>
        </w:trPr>
        <w:tc>
          <w:tcPr>
            <w:tcW w:w="1930"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rPr>
                <w:rFonts w:ascii="仿宋_GB2312" w:eastAsia="仿宋_GB2312" w:hAnsi="宋体" w:cs="宋体"/>
                <w:sz w:val="18"/>
                <w:szCs w:val="18"/>
              </w:rPr>
            </w:pPr>
          </w:p>
        </w:tc>
        <w:tc>
          <w:tcPr>
            <w:tcW w:w="10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c>
          <w:tcPr>
            <w:tcW w:w="2650" w:type="dxa"/>
            <w:tcBorders>
              <w:top w:val="nil"/>
              <w:left w:val="nil"/>
              <w:bottom w:val="single" w:sz="4" w:space="0" w:color="auto"/>
              <w:right w:val="single" w:sz="4" w:space="0" w:color="auto"/>
            </w:tcBorders>
            <w:shd w:val="clear" w:color="auto" w:fill="auto"/>
            <w:noWrap/>
            <w:vAlign w:val="center"/>
          </w:tcPr>
          <w:p w:rsidR="006515A3" w:rsidRDefault="00E74123">
            <w:pPr>
              <w:rPr>
                <w:rFonts w:ascii="仿宋_GB2312" w:eastAsia="仿宋_GB2312" w:hAnsi="宋体" w:cs="宋体"/>
                <w:sz w:val="18"/>
                <w:szCs w:val="18"/>
              </w:rPr>
            </w:pPr>
            <w:r>
              <w:rPr>
                <w:rFonts w:ascii="仿宋_GB2312" w:eastAsia="仿宋_GB2312" w:hAnsi="宋体" w:cs="宋体" w:hint="eastAsia"/>
                <w:sz w:val="18"/>
                <w:szCs w:val="18"/>
              </w:rPr>
              <w:t>213 农林水支出</w:t>
            </w:r>
          </w:p>
        </w:tc>
        <w:tc>
          <w:tcPr>
            <w:tcW w:w="93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920"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800" w:type="dxa"/>
            <w:tcBorders>
              <w:top w:val="nil"/>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12"/>
        </w:trPr>
        <w:tc>
          <w:tcPr>
            <w:tcW w:w="1930"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rPr>
                <w:rFonts w:ascii="仿宋_GB2312" w:eastAsia="仿宋_GB2312" w:hAnsi="宋体" w:cs="宋体"/>
                <w:sz w:val="18"/>
                <w:szCs w:val="18"/>
              </w:rPr>
            </w:pPr>
          </w:p>
        </w:tc>
        <w:tc>
          <w:tcPr>
            <w:tcW w:w="10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c>
          <w:tcPr>
            <w:tcW w:w="2650" w:type="dxa"/>
            <w:tcBorders>
              <w:top w:val="nil"/>
              <w:left w:val="nil"/>
              <w:bottom w:val="single" w:sz="4" w:space="0" w:color="auto"/>
              <w:right w:val="single" w:sz="4" w:space="0" w:color="auto"/>
            </w:tcBorders>
            <w:shd w:val="clear" w:color="auto" w:fill="auto"/>
            <w:noWrap/>
            <w:vAlign w:val="center"/>
          </w:tcPr>
          <w:p w:rsidR="006515A3" w:rsidRDefault="00E74123">
            <w:pPr>
              <w:rPr>
                <w:rFonts w:ascii="仿宋_GB2312" w:eastAsia="仿宋_GB2312" w:hAnsi="宋体" w:cs="宋体"/>
                <w:sz w:val="18"/>
                <w:szCs w:val="18"/>
              </w:rPr>
            </w:pPr>
            <w:r>
              <w:rPr>
                <w:rFonts w:ascii="仿宋_GB2312" w:eastAsia="仿宋_GB2312" w:hAnsi="宋体" w:cs="宋体" w:hint="eastAsia"/>
                <w:sz w:val="18"/>
                <w:szCs w:val="18"/>
              </w:rPr>
              <w:t>214 交通运输支出</w:t>
            </w:r>
          </w:p>
        </w:tc>
        <w:tc>
          <w:tcPr>
            <w:tcW w:w="93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920"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800" w:type="dxa"/>
            <w:tcBorders>
              <w:top w:val="nil"/>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12"/>
        </w:trPr>
        <w:tc>
          <w:tcPr>
            <w:tcW w:w="1930"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rPr>
                <w:rFonts w:ascii="仿宋_GB2312" w:eastAsia="仿宋_GB2312" w:hAnsi="宋体" w:cs="宋体"/>
                <w:sz w:val="18"/>
                <w:szCs w:val="18"/>
              </w:rPr>
            </w:pPr>
          </w:p>
        </w:tc>
        <w:tc>
          <w:tcPr>
            <w:tcW w:w="10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c>
          <w:tcPr>
            <w:tcW w:w="2650" w:type="dxa"/>
            <w:tcBorders>
              <w:top w:val="nil"/>
              <w:left w:val="nil"/>
              <w:bottom w:val="single" w:sz="4" w:space="0" w:color="auto"/>
              <w:right w:val="single" w:sz="4" w:space="0" w:color="auto"/>
            </w:tcBorders>
            <w:shd w:val="clear" w:color="auto" w:fill="auto"/>
            <w:noWrap/>
            <w:vAlign w:val="center"/>
          </w:tcPr>
          <w:p w:rsidR="006515A3" w:rsidRDefault="00E74123">
            <w:pPr>
              <w:rPr>
                <w:rFonts w:ascii="仿宋_GB2312" w:eastAsia="仿宋_GB2312" w:hAnsi="宋体" w:cs="宋体"/>
                <w:sz w:val="18"/>
                <w:szCs w:val="18"/>
              </w:rPr>
            </w:pPr>
            <w:r>
              <w:rPr>
                <w:rFonts w:ascii="仿宋_GB2312" w:eastAsia="仿宋_GB2312" w:hAnsi="宋体" w:cs="宋体" w:hint="eastAsia"/>
                <w:sz w:val="18"/>
                <w:szCs w:val="18"/>
              </w:rPr>
              <w:t>215 资源勘探工业信息等支出</w:t>
            </w:r>
          </w:p>
        </w:tc>
        <w:tc>
          <w:tcPr>
            <w:tcW w:w="93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920"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800" w:type="dxa"/>
            <w:tcBorders>
              <w:top w:val="nil"/>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12"/>
        </w:trPr>
        <w:tc>
          <w:tcPr>
            <w:tcW w:w="1930"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rPr>
                <w:rFonts w:ascii="仿宋_GB2312" w:eastAsia="仿宋_GB2312" w:hAnsi="宋体" w:cs="宋体"/>
                <w:sz w:val="18"/>
                <w:szCs w:val="18"/>
              </w:rPr>
            </w:pPr>
          </w:p>
        </w:tc>
        <w:tc>
          <w:tcPr>
            <w:tcW w:w="10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c>
          <w:tcPr>
            <w:tcW w:w="2650" w:type="dxa"/>
            <w:tcBorders>
              <w:top w:val="nil"/>
              <w:left w:val="nil"/>
              <w:bottom w:val="single" w:sz="4" w:space="0" w:color="auto"/>
              <w:right w:val="single" w:sz="4" w:space="0" w:color="auto"/>
            </w:tcBorders>
            <w:shd w:val="clear" w:color="auto" w:fill="auto"/>
            <w:noWrap/>
            <w:vAlign w:val="center"/>
          </w:tcPr>
          <w:p w:rsidR="006515A3" w:rsidRDefault="00E74123">
            <w:pPr>
              <w:rPr>
                <w:rFonts w:ascii="仿宋_GB2312" w:eastAsia="仿宋_GB2312" w:hAnsi="宋体" w:cs="宋体"/>
                <w:sz w:val="18"/>
                <w:szCs w:val="18"/>
              </w:rPr>
            </w:pPr>
            <w:r>
              <w:rPr>
                <w:rFonts w:ascii="仿宋_GB2312" w:eastAsia="仿宋_GB2312" w:hAnsi="宋体" w:cs="宋体" w:hint="eastAsia"/>
                <w:sz w:val="18"/>
                <w:szCs w:val="18"/>
              </w:rPr>
              <w:t>216 商业服务业等支出</w:t>
            </w:r>
          </w:p>
        </w:tc>
        <w:tc>
          <w:tcPr>
            <w:tcW w:w="93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920"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800" w:type="dxa"/>
            <w:tcBorders>
              <w:top w:val="nil"/>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12"/>
        </w:trPr>
        <w:tc>
          <w:tcPr>
            <w:tcW w:w="1930"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rPr>
                <w:rFonts w:ascii="仿宋_GB2312" w:eastAsia="仿宋_GB2312" w:hAnsi="宋体" w:cs="宋体"/>
                <w:sz w:val="18"/>
                <w:szCs w:val="18"/>
              </w:rPr>
            </w:pPr>
          </w:p>
        </w:tc>
        <w:tc>
          <w:tcPr>
            <w:tcW w:w="10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c>
          <w:tcPr>
            <w:tcW w:w="2650" w:type="dxa"/>
            <w:tcBorders>
              <w:top w:val="nil"/>
              <w:left w:val="nil"/>
              <w:bottom w:val="single" w:sz="4" w:space="0" w:color="auto"/>
              <w:right w:val="single" w:sz="4" w:space="0" w:color="auto"/>
            </w:tcBorders>
            <w:shd w:val="clear" w:color="auto" w:fill="auto"/>
            <w:noWrap/>
            <w:vAlign w:val="center"/>
          </w:tcPr>
          <w:p w:rsidR="006515A3" w:rsidRDefault="00E74123">
            <w:pPr>
              <w:rPr>
                <w:rFonts w:ascii="仿宋_GB2312" w:eastAsia="仿宋_GB2312" w:hAnsi="宋体" w:cs="宋体"/>
                <w:sz w:val="18"/>
                <w:szCs w:val="18"/>
              </w:rPr>
            </w:pPr>
            <w:r>
              <w:rPr>
                <w:rFonts w:ascii="仿宋_GB2312" w:eastAsia="仿宋_GB2312" w:hAnsi="宋体" w:cs="宋体" w:hint="eastAsia"/>
                <w:sz w:val="18"/>
                <w:szCs w:val="18"/>
              </w:rPr>
              <w:t>217 金融支出</w:t>
            </w:r>
          </w:p>
        </w:tc>
        <w:tc>
          <w:tcPr>
            <w:tcW w:w="93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920"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800" w:type="dxa"/>
            <w:tcBorders>
              <w:top w:val="nil"/>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12"/>
        </w:trPr>
        <w:tc>
          <w:tcPr>
            <w:tcW w:w="1930"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rPr>
                <w:rFonts w:ascii="仿宋_GB2312" w:eastAsia="仿宋_GB2312" w:hAnsi="宋体" w:cs="宋体"/>
                <w:sz w:val="18"/>
                <w:szCs w:val="18"/>
              </w:rPr>
            </w:pPr>
          </w:p>
        </w:tc>
        <w:tc>
          <w:tcPr>
            <w:tcW w:w="10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c>
          <w:tcPr>
            <w:tcW w:w="2650" w:type="dxa"/>
            <w:tcBorders>
              <w:top w:val="nil"/>
              <w:left w:val="nil"/>
              <w:bottom w:val="single" w:sz="4" w:space="0" w:color="auto"/>
              <w:right w:val="single" w:sz="4" w:space="0" w:color="auto"/>
            </w:tcBorders>
            <w:shd w:val="clear" w:color="auto" w:fill="auto"/>
            <w:noWrap/>
            <w:vAlign w:val="center"/>
          </w:tcPr>
          <w:p w:rsidR="006515A3" w:rsidRDefault="00E74123">
            <w:pPr>
              <w:rPr>
                <w:rFonts w:ascii="仿宋_GB2312" w:eastAsia="仿宋_GB2312" w:hAnsi="宋体" w:cs="宋体"/>
                <w:sz w:val="18"/>
                <w:szCs w:val="18"/>
              </w:rPr>
            </w:pPr>
            <w:r>
              <w:rPr>
                <w:rFonts w:ascii="仿宋_GB2312" w:eastAsia="仿宋_GB2312" w:hAnsi="宋体" w:cs="宋体" w:hint="eastAsia"/>
                <w:sz w:val="18"/>
                <w:szCs w:val="18"/>
              </w:rPr>
              <w:t>219 援助其他地区支出</w:t>
            </w:r>
          </w:p>
        </w:tc>
        <w:tc>
          <w:tcPr>
            <w:tcW w:w="93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920"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800" w:type="dxa"/>
            <w:tcBorders>
              <w:top w:val="nil"/>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12"/>
        </w:trPr>
        <w:tc>
          <w:tcPr>
            <w:tcW w:w="1930"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rPr>
                <w:rFonts w:ascii="仿宋_GB2312" w:eastAsia="仿宋_GB2312" w:hAnsi="宋体" w:cs="宋体"/>
                <w:sz w:val="18"/>
                <w:szCs w:val="18"/>
              </w:rPr>
            </w:pPr>
          </w:p>
        </w:tc>
        <w:tc>
          <w:tcPr>
            <w:tcW w:w="10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c>
          <w:tcPr>
            <w:tcW w:w="2650" w:type="dxa"/>
            <w:tcBorders>
              <w:top w:val="nil"/>
              <w:left w:val="nil"/>
              <w:bottom w:val="single" w:sz="4" w:space="0" w:color="auto"/>
              <w:right w:val="single" w:sz="4" w:space="0" w:color="auto"/>
            </w:tcBorders>
            <w:shd w:val="clear" w:color="auto" w:fill="auto"/>
            <w:noWrap/>
            <w:vAlign w:val="center"/>
          </w:tcPr>
          <w:p w:rsidR="006515A3" w:rsidRDefault="00E74123">
            <w:pPr>
              <w:rPr>
                <w:rFonts w:ascii="仿宋_GB2312" w:eastAsia="仿宋_GB2312" w:hAnsi="宋体" w:cs="宋体"/>
                <w:sz w:val="18"/>
                <w:szCs w:val="18"/>
              </w:rPr>
            </w:pPr>
            <w:r>
              <w:rPr>
                <w:rFonts w:ascii="仿宋_GB2312" w:eastAsia="仿宋_GB2312" w:hAnsi="宋体" w:cs="宋体" w:hint="eastAsia"/>
                <w:sz w:val="18"/>
                <w:szCs w:val="18"/>
              </w:rPr>
              <w:t>220 自然资源海洋气象等支出</w:t>
            </w:r>
          </w:p>
        </w:tc>
        <w:tc>
          <w:tcPr>
            <w:tcW w:w="93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920"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800" w:type="dxa"/>
            <w:tcBorders>
              <w:top w:val="nil"/>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12"/>
        </w:trPr>
        <w:tc>
          <w:tcPr>
            <w:tcW w:w="1930"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rPr>
                <w:rFonts w:ascii="仿宋_GB2312" w:eastAsia="仿宋_GB2312" w:hAnsi="宋体" w:cs="宋体"/>
                <w:sz w:val="18"/>
                <w:szCs w:val="18"/>
              </w:rPr>
            </w:pPr>
          </w:p>
        </w:tc>
        <w:tc>
          <w:tcPr>
            <w:tcW w:w="10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c>
          <w:tcPr>
            <w:tcW w:w="2650" w:type="dxa"/>
            <w:tcBorders>
              <w:top w:val="nil"/>
              <w:left w:val="nil"/>
              <w:bottom w:val="single" w:sz="4" w:space="0" w:color="auto"/>
              <w:right w:val="single" w:sz="4" w:space="0" w:color="auto"/>
            </w:tcBorders>
            <w:shd w:val="clear" w:color="auto" w:fill="auto"/>
            <w:noWrap/>
            <w:vAlign w:val="center"/>
          </w:tcPr>
          <w:p w:rsidR="006515A3" w:rsidRDefault="00E74123">
            <w:pPr>
              <w:rPr>
                <w:rFonts w:ascii="仿宋_GB2312" w:eastAsia="仿宋_GB2312" w:hAnsi="宋体" w:cs="宋体"/>
                <w:sz w:val="18"/>
                <w:szCs w:val="18"/>
              </w:rPr>
            </w:pPr>
            <w:r>
              <w:rPr>
                <w:rFonts w:ascii="仿宋_GB2312" w:eastAsia="仿宋_GB2312" w:hAnsi="宋体" w:cs="宋体" w:hint="eastAsia"/>
                <w:sz w:val="18"/>
                <w:szCs w:val="18"/>
              </w:rPr>
              <w:t>221 住房保障支出</w:t>
            </w:r>
          </w:p>
        </w:tc>
        <w:tc>
          <w:tcPr>
            <w:tcW w:w="930"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sz w:val="18"/>
                <w:szCs w:val="18"/>
              </w:rPr>
            </w:pPr>
            <w:r>
              <w:rPr>
                <w:rFonts w:ascii="仿宋_GB2312" w:eastAsia="仿宋_GB2312" w:hAnsi="宋体" w:cs="宋体"/>
                <w:sz w:val="18"/>
                <w:szCs w:val="18"/>
              </w:rPr>
              <w:t>496.72</w:t>
            </w:r>
          </w:p>
        </w:tc>
        <w:tc>
          <w:tcPr>
            <w:tcW w:w="920" w:type="dxa"/>
            <w:gridSpan w:val="2"/>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sz w:val="18"/>
                <w:szCs w:val="18"/>
              </w:rPr>
            </w:pPr>
            <w:r>
              <w:rPr>
                <w:rFonts w:ascii="仿宋_GB2312" w:eastAsia="仿宋_GB2312" w:hAnsi="宋体" w:cs="宋体"/>
                <w:sz w:val="18"/>
                <w:szCs w:val="18"/>
              </w:rPr>
              <w:t>496.72</w:t>
            </w:r>
          </w:p>
        </w:tc>
        <w:tc>
          <w:tcPr>
            <w:tcW w:w="800" w:type="dxa"/>
            <w:tcBorders>
              <w:top w:val="nil"/>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12"/>
        </w:trPr>
        <w:tc>
          <w:tcPr>
            <w:tcW w:w="1930"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rPr>
                <w:rFonts w:ascii="仿宋_GB2312" w:eastAsia="仿宋_GB2312" w:hAnsi="宋体" w:cs="宋体"/>
                <w:sz w:val="18"/>
                <w:szCs w:val="18"/>
              </w:rPr>
            </w:pPr>
          </w:p>
        </w:tc>
        <w:tc>
          <w:tcPr>
            <w:tcW w:w="10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c>
          <w:tcPr>
            <w:tcW w:w="2650" w:type="dxa"/>
            <w:tcBorders>
              <w:top w:val="nil"/>
              <w:left w:val="nil"/>
              <w:bottom w:val="single" w:sz="4" w:space="0" w:color="auto"/>
              <w:right w:val="single" w:sz="4" w:space="0" w:color="auto"/>
            </w:tcBorders>
            <w:shd w:val="clear" w:color="auto" w:fill="auto"/>
            <w:noWrap/>
            <w:vAlign w:val="center"/>
          </w:tcPr>
          <w:p w:rsidR="006515A3" w:rsidRDefault="00E74123">
            <w:pPr>
              <w:rPr>
                <w:rFonts w:ascii="仿宋_GB2312" w:eastAsia="仿宋_GB2312" w:hAnsi="宋体" w:cs="宋体"/>
                <w:sz w:val="18"/>
                <w:szCs w:val="18"/>
              </w:rPr>
            </w:pPr>
            <w:r>
              <w:rPr>
                <w:rFonts w:ascii="仿宋_GB2312" w:eastAsia="仿宋_GB2312" w:hAnsi="宋体" w:cs="宋体" w:hint="eastAsia"/>
                <w:sz w:val="18"/>
                <w:szCs w:val="18"/>
              </w:rPr>
              <w:t>222 粮油物资储备支出</w:t>
            </w:r>
          </w:p>
        </w:tc>
        <w:tc>
          <w:tcPr>
            <w:tcW w:w="93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920"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800" w:type="dxa"/>
            <w:tcBorders>
              <w:top w:val="nil"/>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12"/>
        </w:trPr>
        <w:tc>
          <w:tcPr>
            <w:tcW w:w="1930"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rPr>
                <w:rFonts w:ascii="仿宋_GB2312" w:eastAsia="仿宋_GB2312" w:hAnsi="宋体" w:cs="宋体"/>
                <w:sz w:val="18"/>
                <w:szCs w:val="18"/>
              </w:rPr>
            </w:pPr>
          </w:p>
        </w:tc>
        <w:tc>
          <w:tcPr>
            <w:tcW w:w="10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c>
          <w:tcPr>
            <w:tcW w:w="2650" w:type="dxa"/>
            <w:tcBorders>
              <w:top w:val="nil"/>
              <w:left w:val="nil"/>
              <w:bottom w:val="single" w:sz="4" w:space="0" w:color="auto"/>
              <w:right w:val="single" w:sz="4" w:space="0" w:color="auto"/>
            </w:tcBorders>
            <w:shd w:val="clear" w:color="auto" w:fill="auto"/>
            <w:noWrap/>
            <w:vAlign w:val="center"/>
          </w:tcPr>
          <w:p w:rsidR="006515A3" w:rsidRDefault="00E74123">
            <w:pPr>
              <w:rPr>
                <w:rFonts w:ascii="仿宋_GB2312" w:eastAsia="仿宋_GB2312" w:hAnsi="宋体" w:cs="宋体"/>
                <w:sz w:val="18"/>
                <w:szCs w:val="18"/>
              </w:rPr>
            </w:pPr>
            <w:r>
              <w:rPr>
                <w:rFonts w:ascii="仿宋_GB2312" w:eastAsia="仿宋_GB2312" w:hAnsi="宋体" w:cs="宋体" w:hint="eastAsia"/>
                <w:sz w:val="18"/>
                <w:szCs w:val="18"/>
              </w:rPr>
              <w:t>223 国有资本经营预算支出</w:t>
            </w:r>
          </w:p>
        </w:tc>
        <w:tc>
          <w:tcPr>
            <w:tcW w:w="93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920"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800" w:type="dxa"/>
            <w:tcBorders>
              <w:top w:val="nil"/>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12"/>
        </w:trPr>
        <w:tc>
          <w:tcPr>
            <w:tcW w:w="1930"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rPr>
                <w:rFonts w:ascii="仿宋_GB2312" w:eastAsia="仿宋_GB2312" w:hAnsi="宋体" w:cs="宋体"/>
                <w:sz w:val="18"/>
                <w:szCs w:val="18"/>
              </w:rPr>
            </w:pPr>
          </w:p>
        </w:tc>
        <w:tc>
          <w:tcPr>
            <w:tcW w:w="10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c>
          <w:tcPr>
            <w:tcW w:w="2650" w:type="dxa"/>
            <w:tcBorders>
              <w:top w:val="nil"/>
              <w:left w:val="nil"/>
              <w:bottom w:val="single" w:sz="4" w:space="0" w:color="auto"/>
              <w:right w:val="single" w:sz="4" w:space="0" w:color="auto"/>
            </w:tcBorders>
            <w:shd w:val="clear" w:color="auto" w:fill="auto"/>
            <w:noWrap/>
            <w:vAlign w:val="center"/>
          </w:tcPr>
          <w:p w:rsidR="006515A3" w:rsidRDefault="00E74123">
            <w:pPr>
              <w:rPr>
                <w:rFonts w:ascii="仿宋_GB2312" w:eastAsia="仿宋_GB2312" w:hAnsi="宋体" w:cs="宋体"/>
                <w:sz w:val="18"/>
                <w:szCs w:val="18"/>
              </w:rPr>
            </w:pPr>
            <w:r>
              <w:rPr>
                <w:rFonts w:ascii="仿宋_GB2312" w:eastAsia="仿宋_GB2312" w:hAnsi="宋体" w:cs="宋体" w:hint="eastAsia"/>
                <w:sz w:val="18"/>
                <w:szCs w:val="18"/>
              </w:rPr>
              <w:t>224 灾害防治及应急管理支出</w:t>
            </w:r>
          </w:p>
        </w:tc>
        <w:tc>
          <w:tcPr>
            <w:tcW w:w="93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920"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800" w:type="dxa"/>
            <w:tcBorders>
              <w:top w:val="nil"/>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12"/>
        </w:trPr>
        <w:tc>
          <w:tcPr>
            <w:tcW w:w="1930"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rPr>
                <w:rFonts w:ascii="仿宋_GB2312" w:eastAsia="仿宋_GB2312" w:hAnsi="宋体" w:cs="宋体"/>
                <w:sz w:val="18"/>
                <w:szCs w:val="18"/>
              </w:rPr>
            </w:pPr>
          </w:p>
        </w:tc>
        <w:tc>
          <w:tcPr>
            <w:tcW w:w="10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c>
          <w:tcPr>
            <w:tcW w:w="2650" w:type="dxa"/>
            <w:tcBorders>
              <w:top w:val="nil"/>
              <w:left w:val="nil"/>
              <w:bottom w:val="single" w:sz="4" w:space="0" w:color="auto"/>
              <w:right w:val="single" w:sz="4" w:space="0" w:color="auto"/>
            </w:tcBorders>
            <w:shd w:val="clear" w:color="auto" w:fill="auto"/>
            <w:noWrap/>
            <w:vAlign w:val="center"/>
          </w:tcPr>
          <w:p w:rsidR="006515A3" w:rsidRDefault="00E74123">
            <w:pPr>
              <w:rPr>
                <w:rFonts w:ascii="仿宋_GB2312" w:eastAsia="仿宋_GB2312" w:hAnsi="宋体" w:cs="宋体"/>
                <w:sz w:val="18"/>
                <w:szCs w:val="18"/>
              </w:rPr>
            </w:pPr>
            <w:r>
              <w:rPr>
                <w:rFonts w:ascii="仿宋_GB2312" w:eastAsia="仿宋_GB2312" w:hAnsi="宋体" w:cs="宋体" w:hint="eastAsia"/>
                <w:sz w:val="18"/>
                <w:szCs w:val="18"/>
              </w:rPr>
              <w:t>227 预备费</w:t>
            </w:r>
          </w:p>
        </w:tc>
        <w:tc>
          <w:tcPr>
            <w:tcW w:w="93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920"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800" w:type="dxa"/>
            <w:tcBorders>
              <w:top w:val="nil"/>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12"/>
        </w:trPr>
        <w:tc>
          <w:tcPr>
            <w:tcW w:w="1930"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rPr>
                <w:rFonts w:ascii="仿宋_GB2312" w:eastAsia="仿宋_GB2312" w:hAnsi="宋体" w:cs="宋体"/>
                <w:sz w:val="18"/>
                <w:szCs w:val="18"/>
              </w:rPr>
            </w:pPr>
          </w:p>
        </w:tc>
        <w:tc>
          <w:tcPr>
            <w:tcW w:w="10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c>
          <w:tcPr>
            <w:tcW w:w="2650" w:type="dxa"/>
            <w:tcBorders>
              <w:top w:val="nil"/>
              <w:left w:val="nil"/>
              <w:bottom w:val="single" w:sz="4" w:space="0" w:color="auto"/>
              <w:right w:val="single" w:sz="4" w:space="0" w:color="auto"/>
            </w:tcBorders>
            <w:shd w:val="clear" w:color="auto" w:fill="auto"/>
            <w:noWrap/>
            <w:vAlign w:val="center"/>
          </w:tcPr>
          <w:p w:rsidR="006515A3" w:rsidRDefault="00E74123">
            <w:pPr>
              <w:rPr>
                <w:rFonts w:ascii="仿宋_GB2312" w:eastAsia="仿宋_GB2312" w:hAnsi="宋体" w:cs="宋体"/>
                <w:sz w:val="18"/>
                <w:szCs w:val="18"/>
              </w:rPr>
            </w:pPr>
            <w:r>
              <w:rPr>
                <w:rFonts w:ascii="仿宋_GB2312" w:eastAsia="仿宋_GB2312" w:hAnsi="宋体" w:cs="宋体" w:hint="eastAsia"/>
                <w:sz w:val="18"/>
                <w:szCs w:val="18"/>
              </w:rPr>
              <w:t>229 其他支出</w:t>
            </w:r>
          </w:p>
        </w:tc>
        <w:tc>
          <w:tcPr>
            <w:tcW w:w="93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920"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800" w:type="dxa"/>
            <w:tcBorders>
              <w:top w:val="nil"/>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12"/>
        </w:trPr>
        <w:tc>
          <w:tcPr>
            <w:tcW w:w="1930"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rPr>
                <w:rFonts w:ascii="仿宋_GB2312" w:eastAsia="仿宋_GB2312" w:hAnsi="宋体" w:cs="宋体"/>
                <w:sz w:val="18"/>
                <w:szCs w:val="18"/>
              </w:rPr>
            </w:pPr>
          </w:p>
        </w:tc>
        <w:tc>
          <w:tcPr>
            <w:tcW w:w="10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c>
          <w:tcPr>
            <w:tcW w:w="2650" w:type="dxa"/>
            <w:tcBorders>
              <w:top w:val="nil"/>
              <w:left w:val="nil"/>
              <w:bottom w:val="single" w:sz="4" w:space="0" w:color="auto"/>
              <w:right w:val="single" w:sz="4" w:space="0" w:color="auto"/>
            </w:tcBorders>
            <w:shd w:val="clear" w:color="auto" w:fill="auto"/>
            <w:noWrap/>
            <w:vAlign w:val="center"/>
          </w:tcPr>
          <w:p w:rsidR="006515A3" w:rsidRDefault="00E74123">
            <w:pPr>
              <w:rPr>
                <w:rFonts w:ascii="仿宋_GB2312" w:eastAsia="仿宋_GB2312" w:hAnsi="宋体" w:cs="宋体"/>
                <w:sz w:val="18"/>
                <w:szCs w:val="18"/>
              </w:rPr>
            </w:pPr>
            <w:r>
              <w:rPr>
                <w:rFonts w:ascii="仿宋_GB2312" w:eastAsia="仿宋_GB2312" w:hAnsi="宋体" w:cs="宋体" w:hint="eastAsia"/>
                <w:sz w:val="18"/>
                <w:szCs w:val="18"/>
              </w:rPr>
              <w:t>230 转移性支出</w:t>
            </w:r>
          </w:p>
        </w:tc>
        <w:tc>
          <w:tcPr>
            <w:tcW w:w="93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920"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800" w:type="dxa"/>
            <w:tcBorders>
              <w:top w:val="nil"/>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12"/>
        </w:trPr>
        <w:tc>
          <w:tcPr>
            <w:tcW w:w="1930"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rPr>
                <w:rFonts w:ascii="仿宋_GB2312" w:eastAsia="仿宋_GB2312" w:hAnsi="宋体" w:cs="宋体"/>
                <w:sz w:val="18"/>
                <w:szCs w:val="18"/>
              </w:rPr>
            </w:pPr>
          </w:p>
        </w:tc>
        <w:tc>
          <w:tcPr>
            <w:tcW w:w="10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c>
          <w:tcPr>
            <w:tcW w:w="2650" w:type="dxa"/>
            <w:tcBorders>
              <w:top w:val="nil"/>
              <w:left w:val="nil"/>
              <w:bottom w:val="single" w:sz="4" w:space="0" w:color="auto"/>
              <w:right w:val="single" w:sz="4" w:space="0" w:color="auto"/>
            </w:tcBorders>
            <w:shd w:val="clear" w:color="auto" w:fill="auto"/>
            <w:noWrap/>
            <w:vAlign w:val="center"/>
          </w:tcPr>
          <w:p w:rsidR="006515A3" w:rsidRDefault="00E74123">
            <w:pPr>
              <w:rPr>
                <w:rFonts w:ascii="仿宋_GB2312" w:eastAsia="仿宋_GB2312" w:hAnsi="宋体" w:cs="宋体"/>
                <w:sz w:val="18"/>
                <w:szCs w:val="18"/>
              </w:rPr>
            </w:pPr>
            <w:r>
              <w:rPr>
                <w:rFonts w:ascii="仿宋_GB2312" w:eastAsia="仿宋_GB2312" w:hAnsi="宋体" w:cs="宋体" w:hint="eastAsia"/>
                <w:sz w:val="18"/>
                <w:szCs w:val="18"/>
              </w:rPr>
              <w:t>231 债务还本支出</w:t>
            </w:r>
          </w:p>
        </w:tc>
        <w:tc>
          <w:tcPr>
            <w:tcW w:w="93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920"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800" w:type="dxa"/>
            <w:tcBorders>
              <w:top w:val="nil"/>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12"/>
        </w:trPr>
        <w:tc>
          <w:tcPr>
            <w:tcW w:w="1930"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rPr>
                <w:rFonts w:ascii="仿宋_GB2312" w:eastAsia="仿宋_GB2312" w:hAnsi="宋体" w:cs="宋体"/>
                <w:sz w:val="18"/>
                <w:szCs w:val="18"/>
              </w:rPr>
            </w:pPr>
          </w:p>
        </w:tc>
        <w:tc>
          <w:tcPr>
            <w:tcW w:w="10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c>
          <w:tcPr>
            <w:tcW w:w="2650" w:type="dxa"/>
            <w:tcBorders>
              <w:top w:val="nil"/>
              <w:left w:val="nil"/>
              <w:bottom w:val="single" w:sz="4" w:space="0" w:color="auto"/>
              <w:right w:val="single" w:sz="4" w:space="0" w:color="auto"/>
            </w:tcBorders>
            <w:shd w:val="clear" w:color="auto" w:fill="auto"/>
            <w:noWrap/>
            <w:vAlign w:val="center"/>
          </w:tcPr>
          <w:p w:rsidR="006515A3" w:rsidRDefault="00E74123">
            <w:pPr>
              <w:rPr>
                <w:rFonts w:ascii="仿宋_GB2312" w:eastAsia="仿宋_GB2312" w:hAnsi="宋体" w:cs="宋体"/>
                <w:sz w:val="18"/>
                <w:szCs w:val="18"/>
              </w:rPr>
            </w:pPr>
            <w:r>
              <w:rPr>
                <w:rFonts w:ascii="仿宋_GB2312" w:eastAsia="仿宋_GB2312" w:hAnsi="宋体" w:cs="宋体" w:hint="eastAsia"/>
                <w:sz w:val="18"/>
                <w:szCs w:val="18"/>
              </w:rPr>
              <w:t>232 债务付息支出</w:t>
            </w:r>
          </w:p>
        </w:tc>
        <w:tc>
          <w:tcPr>
            <w:tcW w:w="93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920"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800" w:type="dxa"/>
            <w:tcBorders>
              <w:top w:val="nil"/>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12"/>
        </w:trPr>
        <w:tc>
          <w:tcPr>
            <w:tcW w:w="1930"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rPr>
                <w:rFonts w:ascii="仿宋_GB2312" w:eastAsia="仿宋_GB2312" w:hAnsi="宋体" w:cs="宋体"/>
                <w:sz w:val="18"/>
                <w:szCs w:val="18"/>
              </w:rPr>
            </w:pPr>
          </w:p>
        </w:tc>
        <w:tc>
          <w:tcPr>
            <w:tcW w:w="10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c>
          <w:tcPr>
            <w:tcW w:w="2650" w:type="dxa"/>
            <w:tcBorders>
              <w:top w:val="nil"/>
              <w:left w:val="nil"/>
              <w:bottom w:val="single" w:sz="4" w:space="0" w:color="auto"/>
              <w:right w:val="single" w:sz="4" w:space="0" w:color="auto"/>
            </w:tcBorders>
            <w:shd w:val="clear" w:color="auto" w:fill="auto"/>
            <w:noWrap/>
            <w:vAlign w:val="center"/>
          </w:tcPr>
          <w:p w:rsidR="006515A3" w:rsidRDefault="00E74123">
            <w:pPr>
              <w:rPr>
                <w:rFonts w:ascii="仿宋_GB2312" w:eastAsia="仿宋_GB2312" w:hAnsi="宋体" w:cs="宋体"/>
                <w:sz w:val="18"/>
                <w:szCs w:val="18"/>
              </w:rPr>
            </w:pPr>
            <w:r>
              <w:rPr>
                <w:rFonts w:ascii="仿宋_GB2312" w:eastAsia="仿宋_GB2312" w:hAnsi="宋体" w:cs="宋体" w:hint="eastAsia"/>
                <w:sz w:val="18"/>
                <w:szCs w:val="18"/>
              </w:rPr>
              <w:t>233 债务发行费用支出</w:t>
            </w:r>
          </w:p>
        </w:tc>
        <w:tc>
          <w:tcPr>
            <w:tcW w:w="93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920"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800" w:type="dxa"/>
            <w:tcBorders>
              <w:top w:val="nil"/>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12"/>
        </w:trPr>
        <w:tc>
          <w:tcPr>
            <w:tcW w:w="1930"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rPr>
                <w:rFonts w:ascii="仿宋_GB2312" w:eastAsia="仿宋_GB2312" w:hAnsi="宋体" w:cs="宋体"/>
                <w:sz w:val="18"/>
                <w:szCs w:val="18"/>
              </w:rPr>
            </w:pPr>
          </w:p>
        </w:tc>
        <w:tc>
          <w:tcPr>
            <w:tcW w:w="10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c>
          <w:tcPr>
            <w:tcW w:w="2650" w:type="dxa"/>
            <w:tcBorders>
              <w:top w:val="nil"/>
              <w:left w:val="nil"/>
              <w:bottom w:val="single" w:sz="4" w:space="0" w:color="auto"/>
              <w:right w:val="single" w:sz="4" w:space="0" w:color="auto"/>
            </w:tcBorders>
            <w:shd w:val="clear" w:color="auto" w:fill="auto"/>
            <w:noWrap/>
            <w:vAlign w:val="center"/>
          </w:tcPr>
          <w:p w:rsidR="006515A3" w:rsidRDefault="006515A3">
            <w:pPr>
              <w:rPr>
                <w:rFonts w:ascii="仿宋_GB2312" w:eastAsia="仿宋_GB2312" w:hAnsi="宋体" w:cs="宋体"/>
                <w:sz w:val="18"/>
                <w:szCs w:val="18"/>
              </w:rPr>
            </w:pPr>
          </w:p>
        </w:tc>
        <w:tc>
          <w:tcPr>
            <w:tcW w:w="93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920" w:type="dxa"/>
            <w:gridSpan w:val="2"/>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c>
          <w:tcPr>
            <w:tcW w:w="800" w:type="dxa"/>
            <w:tcBorders>
              <w:top w:val="nil"/>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color w:val="000000"/>
                <w:sz w:val="18"/>
                <w:szCs w:val="18"/>
              </w:rPr>
            </w:pPr>
          </w:p>
        </w:tc>
        <w:tc>
          <w:tcPr>
            <w:tcW w:w="8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sz w:val="18"/>
                <w:szCs w:val="18"/>
              </w:rPr>
            </w:pPr>
          </w:p>
        </w:tc>
      </w:tr>
      <w:tr w:rsidR="006515A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12"/>
        </w:trPr>
        <w:tc>
          <w:tcPr>
            <w:tcW w:w="1930" w:type="dxa"/>
            <w:tcBorders>
              <w:top w:val="nil"/>
              <w:left w:val="single" w:sz="4" w:space="0" w:color="auto"/>
              <w:bottom w:val="single" w:sz="4" w:space="0" w:color="auto"/>
              <w:right w:val="single" w:sz="4" w:space="0" w:color="auto"/>
            </w:tcBorders>
            <w:shd w:val="clear" w:color="auto" w:fill="auto"/>
            <w:noWrap/>
            <w:vAlign w:val="center"/>
          </w:tcPr>
          <w:p w:rsidR="006515A3" w:rsidRDefault="00E74123">
            <w:pPr>
              <w:rPr>
                <w:rFonts w:ascii="仿宋_GB2312" w:eastAsia="仿宋_GB2312" w:hAnsi="宋体" w:cs="宋体"/>
                <w:b/>
                <w:sz w:val="18"/>
                <w:szCs w:val="18"/>
              </w:rPr>
            </w:pPr>
            <w:r>
              <w:rPr>
                <w:rFonts w:ascii="仿宋_GB2312" w:eastAsia="仿宋_GB2312" w:hAnsi="宋体" w:cs="宋体" w:hint="eastAsia"/>
                <w:b/>
                <w:sz w:val="18"/>
                <w:szCs w:val="18"/>
              </w:rPr>
              <w:t>收 入 总 计</w:t>
            </w:r>
          </w:p>
        </w:tc>
        <w:tc>
          <w:tcPr>
            <w:tcW w:w="1000"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Ansi="宋体" w:cs="宋体" w:hint="eastAsia"/>
                <w:b/>
                <w:color w:val="000000"/>
                <w:sz w:val="18"/>
                <w:szCs w:val="18"/>
              </w:rPr>
              <w:t>16875.81</w:t>
            </w:r>
          </w:p>
        </w:tc>
        <w:tc>
          <w:tcPr>
            <w:tcW w:w="2650" w:type="dxa"/>
            <w:tcBorders>
              <w:top w:val="nil"/>
              <w:left w:val="nil"/>
              <w:bottom w:val="single" w:sz="4" w:space="0" w:color="auto"/>
              <w:right w:val="single" w:sz="4" w:space="0" w:color="auto"/>
            </w:tcBorders>
            <w:shd w:val="clear" w:color="auto" w:fill="auto"/>
            <w:noWrap/>
            <w:vAlign w:val="center"/>
          </w:tcPr>
          <w:p w:rsidR="006515A3" w:rsidRDefault="00E74123">
            <w:pPr>
              <w:rPr>
                <w:rFonts w:ascii="仿宋_GB2312" w:eastAsia="仿宋_GB2312" w:hAnsi="宋体" w:cs="宋体"/>
                <w:b/>
                <w:sz w:val="18"/>
                <w:szCs w:val="18"/>
              </w:rPr>
            </w:pPr>
            <w:r>
              <w:rPr>
                <w:rFonts w:ascii="仿宋_GB2312" w:eastAsia="仿宋_GB2312" w:hAnsi="宋体" w:cs="宋体" w:hint="eastAsia"/>
                <w:b/>
                <w:sz w:val="18"/>
                <w:szCs w:val="18"/>
              </w:rPr>
              <w:t>支 出 总 计</w:t>
            </w:r>
          </w:p>
        </w:tc>
        <w:tc>
          <w:tcPr>
            <w:tcW w:w="930"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sz w:val="18"/>
                <w:szCs w:val="18"/>
              </w:rPr>
            </w:pPr>
            <w:r>
              <w:rPr>
                <w:rFonts w:ascii="仿宋_GB2312" w:eastAsia="仿宋_GB2312" w:hAnsi="宋体" w:cs="宋体"/>
                <w:b/>
                <w:sz w:val="18"/>
                <w:szCs w:val="18"/>
              </w:rPr>
              <w:t>16875.81</w:t>
            </w:r>
          </w:p>
        </w:tc>
        <w:tc>
          <w:tcPr>
            <w:tcW w:w="920" w:type="dxa"/>
            <w:gridSpan w:val="2"/>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sz w:val="18"/>
                <w:szCs w:val="18"/>
              </w:rPr>
            </w:pPr>
            <w:r>
              <w:rPr>
                <w:rFonts w:ascii="仿宋_GB2312" w:eastAsia="仿宋_GB2312" w:hAnsi="宋体" w:cs="宋体"/>
                <w:b/>
                <w:sz w:val="18"/>
                <w:szCs w:val="18"/>
              </w:rPr>
              <w:t>16875.81</w:t>
            </w:r>
          </w:p>
        </w:tc>
        <w:tc>
          <w:tcPr>
            <w:tcW w:w="800" w:type="dxa"/>
            <w:tcBorders>
              <w:top w:val="nil"/>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80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r>
    </w:tbl>
    <w:p w:rsidR="006515A3" w:rsidRDefault="00E74123">
      <w:pPr>
        <w:outlineLvl w:val="1"/>
        <w:rPr>
          <w:rFonts w:ascii="仿宋_GB2312" w:eastAsia="仿宋_GB2312" w:hAnsi="宋体"/>
          <w:b/>
          <w:sz w:val="32"/>
          <w:szCs w:val="32"/>
        </w:rPr>
      </w:pPr>
      <w:r>
        <w:rPr>
          <w:rFonts w:ascii="宋体" w:eastAsia="宋体" w:hAnsi="宋体" w:cs="宋体" w:hint="eastAsia"/>
          <w:sz w:val="20"/>
          <w:szCs w:val="20"/>
        </w:rPr>
        <w:t>表5</w:t>
      </w:r>
    </w:p>
    <w:p w:rsidR="006515A3" w:rsidRDefault="00E74123">
      <w:pPr>
        <w:jc w:val="center"/>
        <w:rPr>
          <w:rFonts w:ascii="仿宋_GB2312" w:eastAsia="仿宋_GB2312" w:hAnsi="宋体" w:cs="宋体"/>
          <w:b/>
          <w:bCs/>
          <w:color w:val="000000"/>
          <w:sz w:val="32"/>
          <w:szCs w:val="32"/>
        </w:rPr>
      </w:pPr>
      <w:r>
        <w:rPr>
          <w:rFonts w:ascii="仿宋_GB2312" w:eastAsia="仿宋_GB2312" w:hAnsi="宋体" w:cs="宋体" w:hint="eastAsia"/>
          <w:b/>
          <w:bCs/>
          <w:color w:val="000000"/>
          <w:sz w:val="32"/>
          <w:szCs w:val="32"/>
        </w:rPr>
        <w:t>一般公共预算支出情况表</w:t>
      </w:r>
    </w:p>
    <w:tbl>
      <w:tblPr>
        <w:tblpPr w:leftFromText="180" w:rightFromText="180" w:vertAnchor="text" w:horzAnchor="page" w:tblpX="1676" w:tblpY="5"/>
        <w:tblOverlap w:val="neve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15"/>
        <w:gridCol w:w="1307"/>
      </w:tblGrid>
      <w:tr w:rsidR="006515A3">
        <w:tc>
          <w:tcPr>
            <w:tcW w:w="7915" w:type="dxa"/>
            <w:tcBorders>
              <w:top w:val="nil"/>
              <w:left w:val="nil"/>
              <w:bottom w:val="nil"/>
              <w:right w:val="nil"/>
            </w:tcBorders>
          </w:tcPr>
          <w:p w:rsidR="006515A3" w:rsidRDefault="00E74123">
            <w:pPr>
              <w:jc w:val="both"/>
              <w:outlineLvl w:val="1"/>
              <w:rPr>
                <w:rFonts w:ascii="仿宋_GB2312" w:eastAsia="仿宋_GB2312" w:hAnsi="宋体"/>
                <w:b/>
                <w:sz w:val="32"/>
                <w:szCs w:val="32"/>
              </w:rPr>
            </w:pPr>
            <w:r>
              <w:rPr>
                <w:rFonts w:ascii="仿宋_GB2312" w:eastAsia="仿宋_GB2312" w:hAnsi="宋体" w:cs="宋体" w:hint="eastAsia"/>
                <w:sz w:val="24"/>
              </w:rPr>
              <w:t>编制单位：阜康市公安局</w:t>
            </w:r>
          </w:p>
        </w:tc>
        <w:tc>
          <w:tcPr>
            <w:tcW w:w="1307" w:type="dxa"/>
            <w:tcBorders>
              <w:top w:val="nil"/>
              <w:left w:val="nil"/>
              <w:bottom w:val="nil"/>
              <w:right w:val="nil"/>
            </w:tcBorders>
          </w:tcPr>
          <w:p w:rsidR="006515A3" w:rsidRDefault="00E74123">
            <w:pPr>
              <w:jc w:val="both"/>
              <w:outlineLvl w:val="1"/>
              <w:rPr>
                <w:rFonts w:ascii="仿宋_GB2312" w:eastAsia="仿宋_GB2312" w:hAnsi="宋体"/>
                <w:b/>
                <w:sz w:val="32"/>
                <w:szCs w:val="32"/>
              </w:rPr>
            </w:pPr>
            <w:r>
              <w:rPr>
                <w:rFonts w:ascii="仿宋_GB2312" w:eastAsia="仿宋_GB2312" w:hAnsi="宋体" w:cs="宋体" w:hint="eastAsia"/>
                <w:sz w:val="24"/>
              </w:rPr>
              <w:t>单位：万元</w:t>
            </w:r>
          </w:p>
        </w:tc>
      </w:tr>
    </w:tbl>
    <w:tbl>
      <w:tblPr>
        <w:tblW w:w="9441" w:type="dxa"/>
        <w:tblInd w:w="93" w:type="dxa"/>
        <w:tblLayout w:type="fixed"/>
        <w:tblLook w:val="04A0"/>
      </w:tblPr>
      <w:tblGrid>
        <w:gridCol w:w="568"/>
        <w:gridCol w:w="568"/>
        <w:gridCol w:w="618"/>
        <w:gridCol w:w="2510"/>
        <w:gridCol w:w="1684"/>
        <w:gridCol w:w="1842"/>
        <w:gridCol w:w="1651"/>
      </w:tblGrid>
      <w:tr w:rsidR="006515A3">
        <w:trPr>
          <w:trHeight w:val="405"/>
          <w:tblHeader/>
        </w:trPr>
        <w:tc>
          <w:tcPr>
            <w:tcW w:w="426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6515A3" w:rsidRDefault="00E74123">
            <w:pPr>
              <w:jc w:val="center"/>
              <w:rPr>
                <w:rFonts w:ascii="仿宋_GB2312" w:eastAsia="仿宋_GB2312" w:hAnsi="宋体" w:cs="宋体"/>
                <w:b/>
                <w:bCs/>
                <w:color w:val="000000"/>
                <w:sz w:val="24"/>
                <w:szCs w:val="24"/>
              </w:rPr>
            </w:pPr>
            <w:r>
              <w:rPr>
                <w:rFonts w:ascii="仿宋_GB2312" w:eastAsia="仿宋_GB2312" w:hAnsi="宋体" w:cs="宋体" w:hint="eastAsia"/>
                <w:b/>
                <w:bCs/>
                <w:color w:val="000000"/>
                <w:sz w:val="24"/>
                <w:szCs w:val="24"/>
              </w:rPr>
              <w:t>科目</w:t>
            </w:r>
          </w:p>
        </w:tc>
        <w:tc>
          <w:tcPr>
            <w:tcW w:w="5177" w:type="dxa"/>
            <w:gridSpan w:val="3"/>
            <w:tcBorders>
              <w:top w:val="single" w:sz="4" w:space="0" w:color="auto"/>
              <w:left w:val="nil"/>
              <w:bottom w:val="single" w:sz="4" w:space="0" w:color="auto"/>
              <w:right w:val="single" w:sz="4" w:space="0" w:color="000000"/>
            </w:tcBorders>
            <w:shd w:val="clear" w:color="auto" w:fill="auto"/>
            <w:vAlign w:val="center"/>
          </w:tcPr>
          <w:p w:rsidR="006515A3" w:rsidRDefault="00E74123">
            <w:pPr>
              <w:jc w:val="center"/>
              <w:rPr>
                <w:rFonts w:ascii="仿宋_GB2312" w:eastAsia="仿宋_GB2312" w:hAnsi="宋体" w:cs="宋体"/>
                <w:b/>
                <w:bCs/>
                <w:color w:val="000000"/>
                <w:sz w:val="24"/>
                <w:szCs w:val="24"/>
              </w:rPr>
            </w:pPr>
            <w:r>
              <w:rPr>
                <w:rFonts w:ascii="仿宋_GB2312" w:eastAsia="仿宋_GB2312" w:hAnsi="宋体" w:cs="宋体" w:hint="eastAsia"/>
                <w:b/>
                <w:bCs/>
                <w:color w:val="000000"/>
                <w:sz w:val="24"/>
                <w:szCs w:val="24"/>
              </w:rPr>
              <w:t>一般公共预算支出</w:t>
            </w:r>
          </w:p>
        </w:tc>
      </w:tr>
      <w:tr w:rsidR="006515A3">
        <w:trPr>
          <w:trHeight w:val="465"/>
          <w:tblHeader/>
        </w:trPr>
        <w:tc>
          <w:tcPr>
            <w:tcW w:w="175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6515A3" w:rsidRDefault="00E74123">
            <w:pPr>
              <w:jc w:val="center"/>
              <w:rPr>
                <w:rFonts w:ascii="仿宋_GB2312" w:eastAsia="仿宋_GB2312" w:hAnsi="宋体" w:cs="宋体"/>
                <w:b/>
                <w:bCs/>
                <w:color w:val="000000"/>
                <w:sz w:val="20"/>
                <w:szCs w:val="20"/>
              </w:rPr>
            </w:pPr>
            <w:r>
              <w:rPr>
                <w:rFonts w:ascii="仿宋_GB2312" w:eastAsia="仿宋_GB2312" w:hAnsi="宋体" w:cs="宋体" w:hint="eastAsia"/>
                <w:b/>
                <w:bCs/>
                <w:color w:val="000000"/>
                <w:sz w:val="20"/>
                <w:szCs w:val="20"/>
              </w:rPr>
              <w:t>功能分类科目编码</w:t>
            </w:r>
          </w:p>
        </w:tc>
        <w:tc>
          <w:tcPr>
            <w:tcW w:w="2510" w:type="dxa"/>
            <w:vMerge w:val="restart"/>
            <w:tcBorders>
              <w:top w:val="nil"/>
              <w:left w:val="single" w:sz="4" w:space="0" w:color="auto"/>
              <w:bottom w:val="single" w:sz="4" w:space="0" w:color="000000"/>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20"/>
                <w:szCs w:val="20"/>
              </w:rPr>
            </w:pPr>
            <w:r>
              <w:rPr>
                <w:rFonts w:ascii="仿宋_GB2312" w:eastAsia="仿宋_GB2312" w:hAnsi="宋体" w:cs="宋体" w:hint="eastAsia"/>
                <w:b/>
                <w:bCs/>
                <w:color w:val="000000"/>
                <w:sz w:val="20"/>
                <w:szCs w:val="20"/>
              </w:rPr>
              <w:t>功能分类科目名称</w:t>
            </w:r>
          </w:p>
        </w:tc>
        <w:tc>
          <w:tcPr>
            <w:tcW w:w="1684" w:type="dxa"/>
            <w:vMerge w:val="restart"/>
            <w:tcBorders>
              <w:top w:val="nil"/>
              <w:left w:val="single" w:sz="4" w:space="0" w:color="auto"/>
              <w:bottom w:val="single" w:sz="4" w:space="0" w:color="000000"/>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20"/>
                <w:szCs w:val="20"/>
              </w:rPr>
            </w:pPr>
            <w:r>
              <w:rPr>
                <w:rFonts w:ascii="仿宋_GB2312" w:eastAsia="仿宋_GB2312" w:hAnsi="宋体" w:cs="宋体" w:hint="eastAsia"/>
                <w:b/>
                <w:bCs/>
                <w:color w:val="000000"/>
                <w:sz w:val="20"/>
                <w:szCs w:val="20"/>
              </w:rPr>
              <w:t>合计</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20"/>
                <w:szCs w:val="20"/>
              </w:rPr>
            </w:pPr>
            <w:r>
              <w:rPr>
                <w:rFonts w:ascii="仿宋_GB2312" w:eastAsia="仿宋_GB2312" w:hAnsi="宋体" w:cs="宋体" w:hint="eastAsia"/>
                <w:b/>
                <w:bCs/>
                <w:color w:val="000000"/>
                <w:sz w:val="20"/>
                <w:szCs w:val="20"/>
              </w:rPr>
              <w:t>基本支出</w:t>
            </w:r>
          </w:p>
        </w:tc>
        <w:tc>
          <w:tcPr>
            <w:tcW w:w="1651" w:type="dxa"/>
            <w:vMerge w:val="restart"/>
            <w:tcBorders>
              <w:top w:val="nil"/>
              <w:left w:val="single" w:sz="4" w:space="0" w:color="auto"/>
              <w:bottom w:val="single" w:sz="4" w:space="0" w:color="000000"/>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20"/>
                <w:szCs w:val="20"/>
              </w:rPr>
            </w:pPr>
            <w:r>
              <w:rPr>
                <w:rFonts w:ascii="仿宋_GB2312" w:eastAsia="仿宋_GB2312" w:hAnsi="宋体" w:cs="宋体" w:hint="eastAsia"/>
                <w:b/>
                <w:bCs/>
                <w:color w:val="000000"/>
                <w:sz w:val="20"/>
                <w:szCs w:val="20"/>
              </w:rPr>
              <w:t>项目支出</w:t>
            </w:r>
          </w:p>
        </w:tc>
      </w:tr>
      <w:tr w:rsidR="006515A3">
        <w:trPr>
          <w:trHeight w:val="300"/>
          <w:tblHeader/>
        </w:trPr>
        <w:tc>
          <w:tcPr>
            <w:tcW w:w="568"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bCs/>
                <w:color w:val="000000"/>
                <w:sz w:val="20"/>
                <w:szCs w:val="20"/>
              </w:rPr>
            </w:pPr>
            <w:r>
              <w:rPr>
                <w:rFonts w:ascii="仿宋_GB2312" w:eastAsia="仿宋_GB2312" w:hAnsi="宋体" w:cs="宋体" w:hint="eastAsia"/>
                <w:b/>
                <w:bCs/>
                <w:color w:val="000000"/>
                <w:sz w:val="20"/>
                <w:szCs w:val="20"/>
              </w:rPr>
              <w:t>类</w:t>
            </w:r>
          </w:p>
        </w:tc>
        <w:tc>
          <w:tcPr>
            <w:tcW w:w="568"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bCs/>
                <w:color w:val="000000"/>
                <w:sz w:val="20"/>
                <w:szCs w:val="20"/>
              </w:rPr>
            </w:pPr>
            <w:r>
              <w:rPr>
                <w:rFonts w:ascii="仿宋_GB2312" w:eastAsia="仿宋_GB2312" w:hAnsi="宋体" w:cs="宋体" w:hint="eastAsia"/>
                <w:b/>
                <w:bCs/>
                <w:color w:val="000000"/>
                <w:sz w:val="20"/>
                <w:szCs w:val="20"/>
              </w:rPr>
              <w:t>款</w:t>
            </w:r>
          </w:p>
        </w:tc>
        <w:tc>
          <w:tcPr>
            <w:tcW w:w="618"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bCs/>
                <w:color w:val="000000"/>
                <w:sz w:val="20"/>
                <w:szCs w:val="20"/>
              </w:rPr>
            </w:pPr>
            <w:r>
              <w:rPr>
                <w:rFonts w:ascii="仿宋_GB2312" w:eastAsia="仿宋_GB2312" w:hAnsi="宋体" w:cs="宋体" w:hint="eastAsia"/>
                <w:b/>
                <w:bCs/>
                <w:color w:val="000000"/>
                <w:sz w:val="20"/>
                <w:szCs w:val="20"/>
              </w:rPr>
              <w:t>项</w:t>
            </w:r>
          </w:p>
        </w:tc>
        <w:tc>
          <w:tcPr>
            <w:tcW w:w="2510" w:type="dxa"/>
            <w:vMerge/>
            <w:tcBorders>
              <w:top w:val="nil"/>
              <w:left w:val="single" w:sz="4" w:space="0" w:color="auto"/>
              <w:bottom w:val="single" w:sz="4" w:space="0" w:color="000000"/>
              <w:right w:val="single" w:sz="4" w:space="0" w:color="auto"/>
            </w:tcBorders>
            <w:vAlign w:val="center"/>
          </w:tcPr>
          <w:p w:rsidR="006515A3" w:rsidRDefault="006515A3">
            <w:pPr>
              <w:rPr>
                <w:rFonts w:ascii="仿宋_GB2312" w:eastAsia="仿宋_GB2312" w:hAnsi="宋体" w:cs="宋体"/>
                <w:b/>
                <w:bCs/>
                <w:color w:val="000000"/>
                <w:sz w:val="20"/>
                <w:szCs w:val="20"/>
              </w:rPr>
            </w:pPr>
          </w:p>
        </w:tc>
        <w:tc>
          <w:tcPr>
            <w:tcW w:w="1684" w:type="dxa"/>
            <w:vMerge/>
            <w:tcBorders>
              <w:top w:val="nil"/>
              <w:left w:val="single" w:sz="4" w:space="0" w:color="auto"/>
              <w:bottom w:val="single" w:sz="4" w:space="0" w:color="000000"/>
              <w:right w:val="single" w:sz="4" w:space="0" w:color="auto"/>
            </w:tcBorders>
            <w:vAlign w:val="center"/>
          </w:tcPr>
          <w:p w:rsidR="006515A3" w:rsidRDefault="006515A3">
            <w:pPr>
              <w:rPr>
                <w:rFonts w:ascii="仿宋_GB2312" w:eastAsia="仿宋_GB2312" w:hAnsi="宋体" w:cs="宋体"/>
                <w:b/>
                <w:bCs/>
                <w:color w:val="000000"/>
                <w:sz w:val="20"/>
                <w:szCs w:val="20"/>
              </w:rPr>
            </w:pPr>
          </w:p>
        </w:tc>
        <w:tc>
          <w:tcPr>
            <w:tcW w:w="1842" w:type="dxa"/>
            <w:vMerge/>
            <w:tcBorders>
              <w:top w:val="nil"/>
              <w:left w:val="single" w:sz="4" w:space="0" w:color="auto"/>
              <w:bottom w:val="single" w:sz="4" w:space="0" w:color="000000"/>
              <w:right w:val="single" w:sz="4" w:space="0" w:color="auto"/>
            </w:tcBorders>
            <w:vAlign w:val="center"/>
          </w:tcPr>
          <w:p w:rsidR="006515A3" w:rsidRDefault="006515A3">
            <w:pPr>
              <w:rPr>
                <w:rFonts w:ascii="仿宋_GB2312" w:eastAsia="仿宋_GB2312" w:hAnsi="宋体" w:cs="宋体"/>
                <w:b/>
                <w:bCs/>
                <w:color w:val="000000"/>
                <w:sz w:val="20"/>
                <w:szCs w:val="20"/>
              </w:rPr>
            </w:pPr>
          </w:p>
        </w:tc>
        <w:tc>
          <w:tcPr>
            <w:tcW w:w="1651" w:type="dxa"/>
            <w:vMerge/>
            <w:tcBorders>
              <w:top w:val="nil"/>
              <w:left w:val="single" w:sz="4" w:space="0" w:color="auto"/>
              <w:bottom w:val="single" w:sz="4" w:space="0" w:color="000000"/>
              <w:right w:val="single" w:sz="4" w:space="0" w:color="auto"/>
            </w:tcBorders>
            <w:vAlign w:val="center"/>
          </w:tcPr>
          <w:p w:rsidR="006515A3" w:rsidRDefault="006515A3">
            <w:pPr>
              <w:rPr>
                <w:rFonts w:ascii="仿宋_GB2312" w:eastAsia="仿宋_GB2312" w:hAnsi="宋体" w:cs="宋体"/>
                <w:b/>
                <w:bCs/>
                <w:color w:val="000000"/>
                <w:sz w:val="20"/>
                <w:szCs w:val="20"/>
              </w:rPr>
            </w:pPr>
          </w:p>
        </w:tc>
      </w:tr>
      <w:tr w:rsidR="006515A3">
        <w:trPr>
          <w:trHeight w:val="350"/>
        </w:trPr>
        <w:tc>
          <w:tcPr>
            <w:tcW w:w="568"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sz w:val="18"/>
                <w:szCs w:val="18"/>
              </w:rPr>
            </w:pPr>
            <w:r>
              <w:rPr>
                <w:rFonts w:ascii="仿宋_GB2312" w:eastAsia="仿宋_GB2312" w:hAnsi="宋体" w:cs="宋体" w:hint="eastAsia"/>
                <w:b/>
                <w:color w:val="000000"/>
                <w:sz w:val="18"/>
                <w:szCs w:val="18"/>
              </w:rPr>
              <w:t>204</w:t>
            </w:r>
          </w:p>
        </w:tc>
        <w:tc>
          <w:tcPr>
            <w:tcW w:w="568"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color w:val="000000"/>
                <w:sz w:val="18"/>
                <w:szCs w:val="18"/>
              </w:rPr>
            </w:pPr>
          </w:p>
        </w:tc>
        <w:tc>
          <w:tcPr>
            <w:tcW w:w="618"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color w:val="000000"/>
                <w:sz w:val="18"/>
                <w:szCs w:val="18"/>
              </w:rPr>
            </w:pPr>
          </w:p>
        </w:tc>
        <w:tc>
          <w:tcPr>
            <w:tcW w:w="2510"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Ansi="宋体" w:cs="宋体" w:hint="eastAsia"/>
                <w:b/>
                <w:color w:val="000000"/>
                <w:sz w:val="18"/>
                <w:szCs w:val="18"/>
              </w:rPr>
              <w:t>公共安全支出</w:t>
            </w:r>
          </w:p>
        </w:tc>
        <w:tc>
          <w:tcPr>
            <w:tcW w:w="1684"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Ansi="宋体" w:cs="宋体" w:hint="eastAsia"/>
                <w:b/>
                <w:color w:val="000000"/>
                <w:sz w:val="18"/>
                <w:szCs w:val="18"/>
              </w:rPr>
              <w:t>15341.94</w:t>
            </w:r>
          </w:p>
        </w:tc>
        <w:tc>
          <w:tcPr>
            <w:tcW w:w="1842"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Ansi="宋体" w:cs="宋体" w:hint="eastAsia"/>
                <w:b/>
                <w:color w:val="000000"/>
                <w:sz w:val="18"/>
                <w:szCs w:val="18"/>
              </w:rPr>
              <w:t>15341.94</w:t>
            </w:r>
          </w:p>
        </w:tc>
        <w:tc>
          <w:tcPr>
            <w:tcW w:w="16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color w:val="000000"/>
                <w:sz w:val="18"/>
                <w:szCs w:val="18"/>
              </w:rPr>
            </w:pPr>
          </w:p>
        </w:tc>
      </w:tr>
      <w:tr w:rsidR="006515A3">
        <w:trPr>
          <w:trHeight w:val="350"/>
        </w:trPr>
        <w:tc>
          <w:tcPr>
            <w:tcW w:w="568"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sz w:val="18"/>
                <w:szCs w:val="18"/>
              </w:rPr>
            </w:pPr>
            <w:r>
              <w:rPr>
                <w:rFonts w:ascii="仿宋_GB2312" w:eastAsia="仿宋_GB2312" w:hAnsi="宋体" w:cs="宋体" w:hint="eastAsia"/>
                <w:b/>
                <w:color w:val="000000"/>
                <w:sz w:val="18"/>
                <w:szCs w:val="18"/>
              </w:rPr>
              <w:t>204</w:t>
            </w:r>
          </w:p>
        </w:tc>
        <w:tc>
          <w:tcPr>
            <w:tcW w:w="568"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color w:val="000000"/>
                <w:sz w:val="18"/>
                <w:szCs w:val="18"/>
              </w:rPr>
            </w:pPr>
            <w:r>
              <w:rPr>
                <w:rFonts w:ascii="仿宋_GB2312" w:eastAsia="仿宋_GB2312" w:hAnsi="宋体" w:cs="宋体" w:hint="eastAsia"/>
                <w:b/>
                <w:color w:val="000000"/>
                <w:sz w:val="18"/>
                <w:szCs w:val="18"/>
              </w:rPr>
              <w:t>02</w:t>
            </w:r>
          </w:p>
        </w:tc>
        <w:tc>
          <w:tcPr>
            <w:tcW w:w="618"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color w:val="000000"/>
                <w:sz w:val="18"/>
                <w:szCs w:val="18"/>
              </w:rPr>
            </w:pPr>
          </w:p>
        </w:tc>
        <w:tc>
          <w:tcPr>
            <w:tcW w:w="2510"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Ansi="宋体" w:cs="宋体" w:hint="eastAsia"/>
                <w:b/>
                <w:color w:val="000000"/>
                <w:sz w:val="18"/>
                <w:szCs w:val="18"/>
              </w:rPr>
              <w:t>公安</w:t>
            </w:r>
          </w:p>
        </w:tc>
        <w:tc>
          <w:tcPr>
            <w:tcW w:w="1684"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Ansi="宋体" w:cs="宋体" w:hint="eastAsia"/>
                <w:b/>
                <w:color w:val="000000"/>
                <w:sz w:val="18"/>
                <w:szCs w:val="18"/>
              </w:rPr>
              <w:t>15341.94</w:t>
            </w:r>
          </w:p>
        </w:tc>
        <w:tc>
          <w:tcPr>
            <w:tcW w:w="1842"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Ansi="宋体" w:cs="宋体" w:hint="eastAsia"/>
                <w:b/>
                <w:color w:val="000000"/>
                <w:sz w:val="18"/>
                <w:szCs w:val="18"/>
              </w:rPr>
              <w:t>15341.94</w:t>
            </w:r>
          </w:p>
        </w:tc>
        <w:tc>
          <w:tcPr>
            <w:tcW w:w="16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color w:val="000000"/>
                <w:sz w:val="18"/>
                <w:szCs w:val="18"/>
              </w:rPr>
            </w:pPr>
          </w:p>
        </w:tc>
      </w:tr>
      <w:tr w:rsidR="006515A3">
        <w:trPr>
          <w:trHeight w:val="350"/>
        </w:trPr>
        <w:tc>
          <w:tcPr>
            <w:tcW w:w="568"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sz w:val="18"/>
                <w:szCs w:val="18"/>
              </w:rPr>
            </w:pPr>
            <w:r>
              <w:rPr>
                <w:rFonts w:ascii="仿宋_GB2312" w:eastAsia="仿宋_GB2312" w:hAnsi="宋体" w:cs="宋体" w:hint="eastAsia"/>
                <w:color w:val="000000"/>
                <w:sz w:val="18"/>
                <w:szCs w:val="18"/>
              </w:rPr>
              <w:t>204</w:t>
            </w:r>
          </w:p>
        </w:tc>
        <w:tc>
          <w:tcPr>
            <w:tcW w:w="568"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02</w:t>
            </w:r>
          </w:p>
        </w:tc>
        <w:tc>
          <w:tcPr>
            <w:tcW w:w="618"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01</w:t>
            </w:r>
          </w:p>
        </w:tc>
        <w:tc>
          <w:tcPr>
            <w:tcW w:w="2510"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hint="eastAsia"/>
                <w:color w:val="000000"/>
                <w:sz w:val="18"/>
                <w:szCs w:val="18"/>
              </w:rPr>
              <w:t>行政运行</w:t>
            </w:r>
          </w:p>
        </w:tc>
        <w:tc>
          <w:tcPr>
            <w:tcW w:w="1684"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14480.85</w:t>
            </w:r>
          </w:p>
        </w:tc>
        <w:tc>
          <w:tcPr>
            <w:tcW w:w="1842"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14480.85</w:t>
            </w:r>
          </w:p>
        </w:tc>
        <w:tc>
          <w:tcPr>
            <w:tcW w:w="16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r>
      <w:tr w:rsidR="006515A3">
        <w:trPr>
          <w:trHeight w:val="350"/>
        </w:trPr>
        <w:tc>
          <w:tcPr>
            <w:tcW w:w="568"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sz w:val="18"/>
                <w:szCs w:val="18"/>
              </w:rPr>
            </w:pPr>
            <w:r>
              <w:rPr>
                <w:rFonts w:ascii="仿宋_GB2312" w:eastAsia="仿宋_GB2312" w:hAnsi="宋体" w:cs="宋体" w:hint="eastAsia"/>
                <w:color w:val="000000"/>
                <w:sz w:val="18"/>
                <w:szCs w:val="18"/>
              </w:rPr>
              <w:t>204</w:t>
            </w:r>
          </w:p>
        </w:tc>
        <w:tc>
          <w:tcPr>
            <w:tcW w:w="568"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02</w:t>
            </w:r>
          </w:p>
        </w:tc>
        <w:tc>
          <w:tcPr>
            <w:tcW w:w="618"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50</w:t>
            </w:r>
          </w:p>
        </w:tc>
        <w:tc>
          <w:tcPr>
            <w:tcW w:w="2510"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hint="eastAsia"/>
                <w:color w:val="000000"/>
                <w:sz w:val="18"/>
                <w:szCs w:val="18"/>
              </w:rPr>
              <w:t>事业运行</w:t>
            </w:r>
          </w:p>
        </w:tc>
        <w:tc>
          <w:tcPr>
            <w:tcW w:w="1684"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861.09</w:t>
            </w:r>
          </w:p>
        </w:tc>
        <w:tc>
          <w:tcPr>
            <w:tcW w:w="1842"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861.09</w:t>
            </w:r>
          </w:p>
        </w:tc>
        <w:tc>
          <w:tcPr>
            <w:tcW w:w="16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r>
      <w:tr w:rsidR="006515A3">
        <w:trPr>
          <w:trHeight w:val="350"/>
        </w:trPr>
        <w:tc>
          <w:tcPr>
            <w:tcW w:w="568"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sz w:val="18"/>
                <w:szCs w:val="18"/>
              </w:rPr>
            </w:pPr>
            <w:r>
              <w:rPr>
                <w:rFonts w:ascii="仿宋_GB2312" w:eastAsia="仿宋_GB2312" w:hAnsi="宋体" w:cs="宋体" w:hint="eastAsia"/>
                <w:b/>
                <w:color w:val="000000"/>
                <w:sz w:val="18"/>
                <w:szCs w:val="18"/>
              </w:rPr>
              <w:t>208</w:t>
            </w:r>
          </w:p>
        </w:tc>
        <w:tc>
          <w:tcPr>
            <w:tcW w:w="568"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color w:val="000000"/>
                <w:sz w:val="18"/>
                <w:szCs w:val="18"/>
              </w:rPr>
            </w:pPr>
          </w:p>
        </w:tc>
        <w:tc>
          <w:tcPr>
            <w:tcW w:w="618"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color w:val="000000"/>
                <w:sz w:val="18"/>
                <w:szCs w:val="18"/>
              </w:rPr>
            </w:pPr>
          </w:p>
        </w:tc>
        <w:tc>
          <w:tcPr>
            <w:tcW w:w="2510"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Ansi="宋体" w:cs="宋体" w:hint="eastAsia"/>
                <w:b/>
                <w:color w:val="000000"/>
                <w:sz w:val="18"/>
                <w:szCs w:val="18"/>
              </w:rPr>
              <w:t>社会保障和就业支出</w:t>
            </w:r>
          </w:p>
        </w:tc>
        <w:tc>
          <w:tcPr>
            <w:tcW w:w="1684"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Ansi="宋体" w:cs="宋体" w:hint="eastAsia"/>
                <w:b/>
                <w:color w:val="000000"/>
                <w:sz w:val="18"/>
                <w:szCs w:val="18"/>
              </w:rPr>
              <w:t>562.52</w:t>
            </w:r>
          </w:p>
        </w:tc>
        <w:tc>
          <w:tcPr>
            <w:tcW w:w="1842"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Ansi="宋体" w:cs="宋体" w:hint="eastAsia"/>
                <w:b/>
                <w:color w:val="000000"/>
                <w:sz w:val="18"/>
                <w:szCs w:val="18"/>
              </w:rPr>
              <w:t>562.52</w:t>
            </w:r>
          </w:p>
        </w:tc>
        <w:tc>
          <w:tcPr>
            <w:tcW w:w="16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color w:val="000000"/>
                <w:sz w:val="18"/>
                <w:szCs w:val="18"/>
              </w:rPr>
            </w:pPr>
          </w:p>
        </w:tc>
      </w:tr>
      <w:tr w:rsidR="006515A3">
        <w:trPr>
          <w:trHeight w:val="350"/>
        </w:trPr>
        <w:tc>
          <w:tcPr>
            <w:tcW w:w="568"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sz w:val="18"/>
                <w:szCs w:val="18"/>
              </w:rPr>
            </w:pPr>
            <w:r>
              <w:rPr>
                <w:rFonts w:ascii="仿宋_GB2312" w:eastAsia="仿宋_GB2312" w:hAnsi="宋体" w:cs="宋体" w:hint="eastAsia"/>
                <w:b/>
                <w:color w:val="000000"/>
                <w:sz w:val="18"/>
                <w:szCs w:val="18"/>
              </w:rPr>
              <w:t>208</w:t>
            </w:r>
          </w:p>
        </w:tc>
        <w:tc>
          <w:tcPr>
            <w:tcW w:w="568"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color w:val="000000"/>
                <w:sz w:val="18"/>
                <w:szCs w:val="18"/>
              </w:rPr>
            </w:pPr>
            <w:r>
              <w:rPr>
                <w:rFonts w:ascii="仿宋_GB2312" w:eastAsia="仿宋_GB2312" w:hAnsi="宋体" w:cs="宋体" w:hint="eastAsia"/>
                <w:b/>
                <w:color w:val="000000"/>
                <w:sz w:val="18"/>
                <w:szCs w:val="18"/>
              </w:rPr>
              <w:t>05</w:t>
            </w:r>
          </w:p>
        </w:tc>
        <w:tc>
          <w:tcPr>
            <w:tcW w:w="618"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color w:val="000000"/>
                <w:sz w:val="18"/>
                <w:szCs w:val="18"/>
              </w:rPr>
            </w:pPr>
          </w:p>
        </w:tc>
        <w:tc>
          <w:tcPr>
            <w:tcW w:w="2510"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Ansi="宋体" w:cs="宋体" w:hint="eastAsia"/>
                <w:b/>
                <w:color w:val="000000"/>
                <w:sz w:val="18"/>
                <w:szCs w:val="18"/>
              </w:rPr>
              <w:t>行政事业单位养老支出</w:t>
            </w:r>
          </w:p>
        </w:tc>
        <w:tc>
          <w:tcPr>
            <w:tcW w:w="1684"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Ansi="宋体" w:cs="宋体" w:hint="eastAsia"/>
                <w:b/>
                <w:color w:val="000000"/>
                <w:sz w:val="18"/>
                <w:szCs w:val="18"/>
              </w:rPr>
              <w:t>562.52</w:t>
            </w:r>
          </w:p>
        </w:tc>
        <w:tc>
          <w:tcPr>
            <w:tcW w:w="1842"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Ansi="宋体" w:cs="宋体" w:hint="eastAsia"/>
                <w:b/>
                <w:color w:val="000000"/>
                <w:sz w:val="18"/>
                <w:szCs w:val="18"/>
              </w:rPr>
              <w:t>562.52</w:t>
            </w:r>
          </w:p>
        </w:tc>
        <w:tc>
          <w:tcPr>
            <w:tcW w:w="16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color w:val="000000"/>
                <w:sz w:val="18"/>
                <w:szCs w:val="18"/>
              </w:rPr>
            </w:pPr>
          </w:p>
        </w:tc>
      </w:tr>
      <w:tr w:rsidR="006515A3">
        <w:trPr>
          <w:trHeight w:val="350"/>
        </w:trPr>
        <w:tc>
          <w:tcPr>
            <w:tcW w:w="568"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sz w:val="18"/>
                <w:szCs w:val="18"/>
              </w:rPr>
            </w:pPr>
            <w:r>
              <w:rPr>
                <w:rFonts w:ascii="仿宋_GB2312" w:eastAsia="仿宋_GB2312" w:hAnsi="宋体" w:cs="宋体" w:hint="eastAsia"/>
                <w:color w:val="000000"/>
                <w:sz w:val="18"/>
                <w:szCs w:val="18"/>
              </w:rPr>
              <w:t>208</w:t>
            </w:r>
          </w:p>
        </w:tc>
        <w:tc>
          <w:tcPr>
            <w:tcW w:w="568"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05</w:t>
            </w:r>
          </w:p>
        </w:tc>
        <w:tc>
          <w:tcPr>
            <w:tcW w:w="618"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05</w:t>
            </w:r>
          </w:p>
        </w:tc>
        <w:tc>
          <w:tcPr>
            <w:tcW w:w="2510"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hint="eastAsia"/>
                <w:color w:val="000000"/>
                <w:sz w:val="18"/>
                <w:szCs w:val="18"/>
              </w:rPr>
              <w:t>机关事业单位基本养老保险缴费支出</w:t>
            </w:r>
          </w:p>
        </w:tc>
        <w:tc>
          <w:tcPr>
            <w:tcW w:w="1684"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562.52</w:t>
            </w:r>
          </w:p>
        </w:tc>
        <w:tc>
          <w:tcPr>
            <w:tcW w:w="1842"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562.52</w:t>
            </w:r>
          </w:p>
        </w:tc>
        <w:tc>
          <w:tcPr>
            <w:tcW w:w="16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r>
      <w:tr w:rsidR="006515A3">
        <w:trPr>
          <w:trHeight w:val="350"/>
        </w:trPr>
        <w:tc>
          <w:tcPr>
            <w:tcW w:w="568"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sz w:val="18"/>
                <w:szCs w:val="18"/>
              </w:rPr>
            </w:pPr>
            <w:r>
              <w:rPr>
                <w:rFonts w:ascii="仿宋_GB2312" w:eastAsia="仿宋_GB2312" w:hAnsi="宋体" w:cs="宋体" w:hint="eastAsia"/>
                <w:b/>
                <w:color w:val="000000"/>
                <w:sz w:val="18"/>
                <w:szCs w:val="18"/>
              </w:rPr>
              <w:t>210</w:t>
            </w:r>
          </w:p>
        </w:tc>
        <w:tc>
          <w:tcPr>
            <w:tcW w:w="568"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color w:val="000000"/>
                <w:sz w:val="18"/>
                <w:szCs w:val="18"/>
              </w:rPr>
            </w:pPr>
          </w:p>
        </w:tc>
        <w:tc>
          <w:tcPr>
            <w:tcW w:w="618"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color w:val="000000"/>
                <w:sz w:val="18"/>
                <w:szCs w:val="18"/>
              </w:rPr>
            </w:pPr>
          </w:p>
        </w:tc>
        <w:tc>
          <w:tcPr>
            <w:tcW w:w="2510"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Ansi="宋体" w:cs="宋体" w:hint="eastAsia"/>
                <w:b/>
                <w:color w:val="000000"/>
                <w:sz w:val="18"/>
                <w:szCs w:val="18"/>
              </w:rPr>
              <w:t>卫生健康支出</w:t>
            </w:r>
          </w:p>
        </w:tc>
        <w:tc>
          <w:tcPr>
            <w:tcW w:w="1684"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Ansi="宋体" w:cs="宋体" w:hint="eastAsia"/>
                <w:b/>
                <w:color w:val="000000"/>
                <w:sz w:val="18"/>
                <w:szCs w:val="18"/>
              </w:rPr>
              <w:t>474.63</w:t>
            </w:r>
          </w:p>
        </w:tc>
        <w:tc>
          <w:tcPr>
            <w:tcW w:w="1842"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Ansi="宋体" w:cs="宋体" w:hint="eastAsia"/>
                <w:b/>
                <w:color w:val="000000"/>
                <w:sz w:val="18"/>
                <w:szCs w:val="18"/>
              </w:rPr>
              <w:t>474.63</w:t>
            </w:r>
          </w:p>
        </w:tc>
        <w:tc>
          <w:tcPr>
            <w:tcW w:w="16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color w:val="000000"/>
                <w:sz w:val="18"/>
                <w:szCs w:val="18"/>
              </w:rPr>
            </w:pPr>
          </w:p>
        </w:tc>
      </w:tr>
      <w:tr w:rsidR="006515A3">
        <w:trPr>
          <w:trHeight w:val="350"/>
        </w:trPr>
        <w:tc>
          <w:tcPr>
            <w:tcW w:w="568"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sz w:val="18"/>
                <w:szCs w:val="18"/>
              </w:rPr>
            </w:pPr>
            <w:r>
              <w:rPr>
                <w:rFonts w:ascii="仿宋_GB2312" w:eastAsia="仿宋_GB2312" w:hAnsi="宋体" w:cs="宋体" w:hint="eastAsia"/>
                <w:b/>
                <w:color w:val="000000"/>
                <w:sz w:val="18"/>
                <w:szCs w:val="18"/>
              </w:rPr>
              <w:t>210</w:t>
            </w:r>
          </w:p>
        </w:tc>
        <w:tc>
          <w:tcPr>
            <w:tcW w:w="568"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color w:val="000000"/>
                <w:sz w:val="18"/>
                <w:szCs w:val="18"/>
              </w:rPr>
            </w:pPr>
            <w:r>
              <w:rPr>
                <w:rFonts w:ascii="仿宋_GB2312" w:eastAsia="仿宋_GB2312" w:hAnsi="宋体" w:cs="宋体" w:hint="eastAsia"/>
                <w:b/>
                <w:color w:val="000000"/>
                <w:sz w:val="18"/>
                <w:szCs w:val="18"/>
              </w:rPr>
              <w:t>11</w:t>
            </w:r>
          </w:p>
        </w:tc>
        <w:tc>
          <w:tcPr>
            <w:tcW w:w="618"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color w:val="000000"/>
                <w:sz w:val="18"/>
                <w:szCs w:val="18"/>
              </w:rPr>
            </w:pPr>
          </w:p>
        </w:tc>
        <w:tc>
          <w:tcPr>
            <w:tcW w:w="2510"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Ansi="宋体" w:cs="宋体" w:hint="eastAsia"/>
                <w:b/>
                <w:color w:val="000000"/>
                <w:sz w:val="18"/>
                <w:szCs w:val="18"/>
              </w:rPr>
              <w:t>行政事业单位医疗</w:t>
            </w:r>
          </w:p>
        </w:tc>
        <w:tc>
          <w:tcPr>
            <w:tcW w:w="1684"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Ansi="宋体" w:cs="宋体" w:hint="eastAsia"/>
                <w:b/>
                <w:color w:val="000000"/>
                <w:sz w:val="18"/>
                <w:szCs w:val="18"/>
              </w:rPr>
              <w:t>474.63</w:t>
            </w:r>
          </w:p>
        </w:tc>
        <w:tc>
          <w:tcPr>
            <w:tcW w:w="1842"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Ansi="宋体" w:cs="宋体" w:hint="eastAsia"/>
                <w:b/>
                <w:color w:val="000000"/>
                <w:sz w:val="18"/>
                <w:szCs w:val="18"/>
              </w:rPr>
              <w:t>474.63</w:t>
            </w:r>
          </w:p>
        </w:tc>
        <w:tc>
          <w:tcPr>
            <w:tcW w:w="16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color w:val="000000"/>
                <w:sz w:val="18"/>
                <w:szCs w:val="18"/>
              </w:rPr>
            </w:pPr>
          </w:p>
        </w:tc>
      </w:tr>
      <w:tr w:rsidR="006515A3">
        <w:trPr>
          <w:trHeight w:val="350"/>
        </w:trPr>
        <w:tc>
          <w:tcPr>
            <w:tcW w:w="568"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sz w:val="18"/>
                <w:szCs w:val="18"/>
              </w:rPr>
            </w:pPr>
            <w:r>
              <w:rPr>
                <w:rFonts w:ascii="仿宋_GB2312" w:eastAsia="仿宋_GB2312" w:hAnsi="宋体" w:cs="宋体" w:hint="eastAsia"/>
                <w:color w:val="000000"/>
                <w:sz w:val="18"/>
                <w:szCs w:val="18"/>
              </w:rPr>
              <w:t>210</w:t>
            </w:r>
          </w:p>
        </w:tc>
        <w:tc>
          <w:tcPr>
            <w:tcW w:w="568"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11</w:t>
            </w:r>
          </w:p>
        </w:tc>
        <w:tc>
          <w:tcPr>
            <w:tcW w:w="618"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01</w:t>
            </w:r>
          </w:p>
        </w:tc>
        <w:tc>
          <w:tcPr>
            <w:tcW w:w="2510"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hint="eastAsia"/>
                <w:color w:val="000000"/>
                <w:sz w:val="18"/>
                <w:szCs w:val="18"/>
              </w:rPr>
              <w:t>行政单位医疗</w:t>
            </w:r>
          </w:p>
        </w:tc>
        <w:tc>
          <w:tcPr>
            <w:tcW w:w="1684"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254.58</w:t>
            </w:r>
          </w:p>
        </w:tc>
        <w:tc>
          <w:tcPr>
            <w:tcW w:w="1842"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254.58</w:t>
            </w:r>
          </w:p>
        </w:tc>
        <w:tc>
          <w:tcPr>
            <w:tcW w:w="16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r>
      <w:tr w:rsidR="006515A3">
        <w:trPr>
          <w:trHeight w:val="350"/>
        </w:trPr>
        <w:tc>
          <w:tcPr>
            <w:tcW w:w="568"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sz w:val="18"/>
                <w:szCs w:val="18"/>
              </w:rPr>
            </w:pPr>
            <w:r>
              <w:rPr>
                <w:rFonts w:ascii="仿宋_GB2312" w:eastAsia="仿宋_GB2312" w:hAnsi="宋体" w:cs="宋体" w:hint="eastAsia"/>
                <w:color w:val="000000"/>
                <w:sz w:val="18"/>
                <w:szCs w:val="18"/>
              </w:rPr>
              <w:t>210</w:t>
            </w:r>
          </w:p>
        </w:tc>
        <w:tc>
          <w:tcPr>
            <w:tcW w:w="568"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11</w:t>
            </w:r>
          </w:p>
        </w:tc>
        <w:tc>
          <w:tcPr>
            <w:tcW w:w="618"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02</w:t>
            </w:r>
          </w:p>
        </w:tc>
        <w:tc>
          <w:tcPr>
            <w:tcW w:w="2510"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hint="eastAsia"/>
                <w:color w:val="000000"/>
                <w:sz w:val="18"/>
                <w:szCs w:val="18"/>
              </w:rPr>
              <w:t>事业单位医疗</w:t>
            </w:r>
          </w:p>
        </w:tc>
        <w:tc>
          <w:tcPr>
            <w:tcW w:w="1684"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79.42</w:t>
            </w:r>
          </w:p>
        </w:tc>
        <w:tc>
          <w:tcPr>
            <w:tcW w:w="1842"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79.42</w:t>
            </w:r>
          </w:p>
        </w:tc>
        <w:tc>
          <w:tcPr>
            <w:tcW w:w="16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r>
      <w:tr w:rsidR="006515A3">
        <w:trPr>
          <w:trHeight w:val="350"/>
        </w:trPr>
        <w:tc>
          <w:tcPr>
            <w:tcW w:w="568"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sz w:val="18"/>
                <w:szCs w:val="18"/>
              </w:rPr>
            </w:pPr>
            <w:r>
              <w:rPr>
                <w:rFonts w:ascii="仿宋_GB2312" w:eastAsia="仿宋_GB2312" w:hAnsi="宋体" w:cs="宋体" w:hint="eastAsia"/>
                <w:color w:val="000000"/>
                <w:sz w:val="18"/>
                <w:szCs w:val="18"/>
              </w:rPr>
              <w:lastRenderedPageBreak/>
              <w:t>210</w:t>
            </w:r>
          </w:p>
        </w:tc>
        <w:tc>
          <w:tcPr>
            <w:tcW w:w="568"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11</w:t>
            </w:r>
          </w:p>
        </w:tc>
        <w:tc>
          <w:tcPr>
            <w:tcW w:w="618"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03</w:t>
            </w:r>
          </w:p>
        </w:tc>
        <w:tc>
          <w:tcPr>
            <w:tcW w:w="2510"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hint="eastAsia"/>
                <w:color w:val="000000"/>
                <w:sz w:val="18"/>
                <w:szCs w:val="18"/>
              </w:rPr>
              <w:t>公务员医疗补助</w:t>
            </w:r>
          </w:p>
        </w:tc>
        <w:tc>
          <w:tcPr>
            <w:tcW w:w="1684"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140.63</w:t>
            </w:r>
          </w:p>
        </w:tc>
        <w:tc>
          <w:tcPr>
            <w:tcW w:w="1842"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140.63</w:t>
            </w:r>
          </w:p>
        </w:tc>
        <w:tc>
          <w:tcPr>
            <w:tcW w:w="16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r>
      <w:tr w:rsidR="006515A3">
        <w:trPr>
          <w:trHeight w:val="350"/>
        </w:trPr>
        <w:tc>
          <w:tcPr>
            <w:tcW w:w="568"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sz w:val="18"/>
                <w:szCs w:val="18"/>
              </w:rPr>
            </w:pPr>
            <w:r>
              <w:rPr>
                <w:rFonts w:ascii="仿宋_GB2312" w:eastAsia="仿宋_GB2312" w:hAnsi="宋体" w:cs="宋体" w:hint="eastAsia"/>
                <w:b/>
                <w:color w:val="000000"/>
                <w:sz w:val="18"/>
                <w:szCs w:val="18"/>
              </w:rPr>
              <w:t>221</w:t>
            </w:r>
          </w:p>
        </w:tc>
        <w:tc>
          <w:tcPr>
            <w:tcW w:w="568"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color w:val="000000"/>
                <w:sz w:val="18"/>
                <w:szCs w:val="18"/>
              </w:rPr>
            </w:pPr>
          </w:p>
        </w:tc>
        <w:tc>
          <w:tcPr>
            <w:tcW w:w="618"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color w:val="000000"/>
                <w:sz w:val="18"/>
                <w:szCs w:val="18"/>
              </w:rPr>
            </w:pPr>
          </w:p>
        </w:tc>
        <w:tc>
          <w:tcPr>
            <w:tcW w:w="2510"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Ansi="宋体" w:cs="宋体" w:hint="eastAsia"/>
                <w:b/>
                <w:color w:val="000000"/>
                <w:sz w:val="18"/>
                <w:szCs w:val="18"/>
              </w:rPr>
              <w:t>住房保障支出</w:t>
            </w:r>
          </w:p>
        </w:tc>
        <w:tc>
          <w:tcPr>
            <w:tcW w:w="1684"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Ansi="宋体" w:cs="宋体" w:hint="eastAsia"/>
                <w:b/>
                <w:color w:val="000000"/>
                <w:sz w:val="18"/>
                <w:szCs w:val="18"/>
              </w:rPr>
              <w:t>496.72</w:t>
            </w:r>
          </w:p>
        </w:tc>
        <w:tc>
          <w:tcPr>
            <w:tcW w:w="1842"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Ansi="宋体" w:cs="宋体" w:hint="eastAsia"/>
                <w:b/>
                <w:color w:val="000000"/>
                <w:sz w:val="18"/>
                <w:szCs w:val="18"/>
              </w:rPr>
              <w:t>496.72</w:t>
            </w:r>
          </w:p>
        </w:tc>
        <w:tc>
          <w:tcPr>
            <w:tcW w:w="16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color w:val="000000"/>
                <w:sz w:val="18"/>
                <w:szCs w:val="18"/>
              </w:rPr>
            </w:pPr>
          </w:p>
        </w:tc>
      </w:tr>
      <w:tr w:rsidR="006515A3">
        <w:trPr>
          <w:trHeight w:val="350"/>
        </w:trPr>
        <w:tc>
          <w:tcPr>
            <w:tcW w:w="568"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sz w:val="18"/>
                <w:szCs w:val="18"/>
              </w:rPr>
            </w:pPr>
            <w:r>
              <w:rPr>
                <w:rFonts w:ascii="仿宋_GB2312" w:eastAsia="仿宋_GB2312" w:hAnsi="宋体" w:cs="宋体" w:hint="eastAsia"/>
                <w:b/>
                <w:color w:val="000000"/>
                <w:sz w:val="18"/>
                <w:szCs w:val="18"/>
              </w:rPr>
              <w:t>221</w:t>
            </w:r>
          </w:p>
        </w:tc>
        <w:tc>
          <w:tcPr>
            <w:tcW w:w="568"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color w:val="000000"/>
                <w:sz w:val="18"/>
                <w:szCs w:val="18"/>
              </w:rPr>
            </w:pPr>
            <w:r>
              <w:rPr>
                <w:rFonts w:ascii="仿宋_GB2312" w:eastAsia="仿宋_GB2312" w:hAnsi="宋体" w:cs="宋体" w:hint="eastAsia"/>
                <w:b/>
                <w:color w:val="000000"/>
                <w:sz w:val="18"/>
                <w:szCs w:val="18"/>
              </w:rPr>
              <w:t>02</w:t>
            </w:r>
          </w:p>
        </w:tc>
        <w:tc>
          <w:tcPr>
            <w:tcW w:w="618"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color w:val="000000"/>
                <w:sz w:val="18"/>
                <w:szCs w:val="18"/>
              </w:rPr>
            </w:pPr>
          </w:p>
        </w:tc>
        <w:tc>
          <w:tcPr>
            <w:tcW w:w="2510"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Ansi="宋体" w:cs="宋体" w:hint="eastAsia"/>
                <w:b/>
                <w:color w:val="000000"/>
                <w:sz w:val="18"/>
                <w:szCs w:val="18"/>
              </w:rPr>
              <w:t>住房改革支出</w:t>
            </w:r>
          </w:p>
        </w:tc>
        <w:tc>
          <w:tcPr>
            <w:tcW w:w="1684"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Ansi="宋体" w:cs="宋体" w:hint="eastAsia"/>
                <w:b/>
                <w:color w:val="000000"/>
                <w:sz w:val="18"/>
                <w:szCs w:val="18"/>
              </w:rPr>
              <w:t>496.72</w:t>
            </w:r>
          </w:p>
        </w:tc>
        <w:tc>
          <w:tcPr>
            <w:tcW w:w="1842"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Ansi="宋体" w:cs="宋体" w:hint="eastAsia"/>
                <w:b/>
                <w:color w:val="000000"/>
                <w:sz w:val="18"/>
                <w:szCs w:val="18"/>
              </w:rPr>
              <w:t>496.72</w:t>
            </w:r>
          </w:p>
        </w:tc>
        <w:tc>
          <w:tcPr>
            <w:tcW w:w="16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color w:val="000000"/>
                <w:sz w:val="18"/>
                <w:szCs w:val="18"/>
              </w:rPr>
            </w:pPr>
          </w:p>
        </w:tc>
      </w:tr>
      <w:tr w:rsidR="006515A3">
        <w:trPr>
          <w:trHeight w:val="350"/>
        </w:trPr>
        <w:tc>
          <w:tcPr>
            <w:tcW w:w="568"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sz w:val="18"/>
                <w:szCs w:val="18"/>
              </w:rPr>
            </w:pPr>
            <w:r>
              <w:rPr>
                <w:rFonts w:ascii="仿宋_GB2312" w:eastAsia="仿宋_GB2312" w:hAnsi="宋体" w:cs="宋体" w:hint="eastAsia"/>
                <w:color w:val="000000"/>
                <w:sz w:val="18"/>
                <w:szCs w:val="18"/>
              </w:rPr>
              <w:t>221</w:t>
            </w:r>
          </w:p>
        </w:tc>
        <w:tc>
          <w:tcPr>
            <w:tcW w:w="568"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02</w:t>
            </w:r>
          </w:p>
        </w:tc>
        <w:tc>
          <w:tcPr>
            <w:tcW w:w="618"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01</w:t>
            </w:r>
          </w:p>
        </w:tc>
        <w:tc>
          <w:tcPr>
            <w:tcW w:w="2510"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hint="eastAsia"/>
                <w:color w:val="000000"/>
                <w:sz w:val="18"/>
                <w:szCs w:val="18"/>
              </w:rPr>
              <w:t>住房公积金</w:t>
            </w:r>
          </w:p>
        </w:tc>
        <w:tc>
          <w:tcPr>
            <w:tcW w:w="1684"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496.72</w:t>
            </w:r>
          </w:p>
        </w:tc>
        <w:tc>
          <w:tcPr>
            <w:tcW w:w="1842"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hint="eastAsia"/>
                <w:color w:val="000000"/>
                <w:sz w:val="18"/>
                <w:szCs w:val="18"/>
              </w:rPr>
              <w:t>496.72</w:t>
            </w:r>
          </w:p>
        </w:tc>
        <w:tc>
          <w:tcPr>
            <w:tcW w:w="16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r>
      <w:tr w:rsidR="006515A3">
        <w:trPr>
          <w:trHeight w:val="350"/>
        </w:trPr>
        <w:tc>
          <w:tcPr>
            <w:tcW w:w="568" w:type="dxa"/>
            <w:tcBorders>
              <w:top w:val="nil"/>
              <w:left w:val="single" w:sz="4" w:space="0" w:color="auto"/>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sz w:val="18"/>
                <w:szCs w:val="18"/>
              </w:rPr>
            </w:pPr>
          </w:p>
        </w:tc>
        <w:tc>
          <w:tcPr>
            <w:tcW w:w="568"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color w:val="000000"/>
                <w:sz w:val="18"/>
                <w:szCs w:val="18"/>
              </w:rPr>
            </w:pPr>
          </w:p>
        </w:tc>
        <w:tc>
          <w:tcPr>
            <w:tcW w:w="618"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color w:val="000000"/>
                <w:sz w:val="18"/>
                <w:szCs w:val="18"/>
              </w:rPr>
            </w:pPr>
          </w:p>
        </w:tc>
        <w:tc>
          <w:tcPr>
            <w:tcW w:w="2510"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color w:val="000000"/>
                <w:sz w:val="18"/>
                <w:szCs w:val="18"/>
              </w:rPr>
            </w:pPr>
            <w:r>
              <w:rPr>
                <w:rFonts w:ascii="仿宋_GB2312" w:eastAsia="仿宋_GB2312" w:hAnsi="宋体" w:cs="宋体" w:hint="eastAsia"/>
                <w:b/>
                <w:color w:val="000000"/>
                <w:sz w:val="18"/>
                <w:szCs w:val="18"/>
              </w:rPr>
              <w:t>合  计</w:t>
            </w:r>
          </w:p>
        </w:tc>
        <w:tc>
          <w:tcPr>
            <w:tcW w:w="1684"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Ansi="宋体" w:cs="宋体" w:hint="eastAsia"/>
                <w:b/>
                <w:color w:val="000000"/>
                <w:sz w:val="18"/>
                <w:szCs w:val="18"/>
              </w:rPr>
              <w:t>16875.81</w:t>
            </w:r>
          </w:p>
        </w:tc>
        <w:tc>
          <w:tcPr>
            <w:tcW w:w="1842"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Ansi="宋体" w:cs="宋体" w:hint="eastAsia"/>
                <w:b/>
                <w:color w:val="000000"/>
                <w:sz w:val="18"/>
                <w:szCs w:val="18"/>
              </w:rPr>
              <w:t>16875.81</w:t>
            </w:r>
          </w:p>
        </w:tc>
        <w:tc>
          <w:tcPr>
            <w:tcW w:w="16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color w:val="000000"/>
                <w:sz w:val="18"/>
                <w:szCs w:val="18"/>
              </w:rPr>
            </w:pPr>
          </w:p>
        </w:tc>
      </w:tr>
    </w:tbl>
    <w:p w:rsidR="006515A3" w:rsidRDefault="00E74123">
      <w:pPr>
        <w:outlineLvl w:val="1"/>
        <w:rPr>
          <w:rFonts w:ascii="仿宋_GB2312" w:eastAsia="仿宋_GB2312" w:hAnsi="宋体"/>
          <w:b/>
          <w:sz w:val="32"/>
          <w:szCs w:val="32"/>
        </w:rPr>
      </w:pPr>
      <w:r>
        <w:rPr>
          <w:rFonts w:ascii="宋体" w:eastAsia="宋体" w:hAnsi="宋体" w:cs="宋体" w:hint="eastAsia"/>
          <w:sz w:val="20"/>
          <w:szCs w:val="20"/>
        </w:rPr>
        <w:t>表6</w:t>
      </w:r>
    </w:p>
    <w:p w:rsidR="006515A3" w:rsidRDefault="00E74123">
      <w:pPr>
        <w:jc w:val="center"/>
        <w:outlineLvl w:val="1"/>
        <w:rPr>
          <w:rFonts w:ascii="仿宋_GB2312" w:eastAsia="仿宋_GB2312" w:hAnsi="宋体"/>
          <w:b/>
          <w:sz w:val="32"/>
          <w:szCs w:val="32"/>
        </w:rPr>
      </w:pPr>
      <w:r>
        <w:rPr>
          <w:rFonts w:ascii="仿宋_GB2312" w:eastAsia="仿宋_GB2312" w:hAnsi="宋体" w:cs="宋体" w:hint="eastAsia"/>
          <w:b/>
          <w:bCs/>
          <w:color w:val="000000"/>
          <w:sz w:val="32"/>
          <w:szCs w:val="32"/>
        </w:rPr>
        <w:t>一般公共预算基本支出情况表</w:t>
      </w:r>
    </w:p>
    <w:tbl>
      <w:tblPr>
        <w:tblpPr w:leftFromText="180" w:rightFromText="180" w:vertAnchor="text" w:horzAnchor="page" w:tblpX="1679" w:tblpY="5"/>
        <w:tblOverlap w:val="neve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26"/>
        <w:gridCol w:w="1308"/>
      </w:tblGrid>
      <w:tr w:rsidR="006515A3">
        <w:tc>
          <w:tcPr>
            <w:tcW w:w="8026" w:type="dxa"/>
            <w:tcBorders>
              <w:top w:val="nil"/>
              <w:left w:val="nil"/>
              <w:bottom w:val="nil"/>
              <w:right w:val="nil"/>
            </w:tcBorders>
          </w:tcPr>
          <w:p w:rsidR="006515A3" w:rsidRDefault="00E74123">
            <w:pPr>
              <w:jc w:val="both"/>
              <w:outlineLvl w:val="1"/>
              <w:rPr>
                <w:rFonts w:ascii="仿宋_GB2312" w:eastAsia="仿宋_GB2312" w:hAnsi="宋体"/>
                <w:b/>
                <w:sz w:val="32"/>
                <w:szCs w:val="32"/>
              </w:rPr>
            </w:pPr>
            <w:r>
              <w:rPr>
                <w:rFonts w:ascii="仿宋_GB2312" w:eastAsia="仿宋_GB2312" w:hAnsi="宋体" w:cs="宋体" w:hint="eastAsia"/>
                <w:sz w:val="24"/>
              </w:rPr>
              <w:t>编制单位：阜康市公安局</w:t>
            </w:r>
          </w:p>
        </w:tc>
        <w:tc>
          <w:tcPr>
            <w:tcW w:w="1308" w:type="dxa"/>
            <w:tcBorders>
              <w:top w:val="nil"/>
              <w:left w:val="nil"/>
              <w:bottom w:val="nil"/>
              <w:right w:val="nil"/>
            </w:tcBorders>
          </w:tcPr>
          <w:p w:rsidR="006515A3" w:rsidRDefault="00E74123">
            <w:pPr>
              <w:jc w:val="both"/>
              <w:outlineLvl w:val="1"/>
              <w:rPr>
                <w:rFonts w:ascii="仿宋_GB2312" w:eastAsia="仿宋_GB2312" w:hAnsi="宋体"/>
                <w:b/>
                <w:sz w:val="32"/>
                <w:szCs w:val="32"/>
              </w:rPr>
            </w:pPr>
            <w:r>
              <w:rPr>
                <w:rFonts w:ascii="仿宋_GB2312" w:eastAsia="仿宋_GB2312" w:hAnsi="宋体" w:cs="宋体" w:hint="eastAsia"/>
                <w:sz w:val="24"/>
              </w:rPr>
              <w:t>单位：万元</w:t>
            </w:r>
          </w:p>
        </w:tc>
      </w:tr>
    </w:tbl>
    <w:tbl>
      <w:tblPr>
        <w:tblW w:w="9328" w:type="dxa"/>
        <w:tblInd w:w="93" w:type="dxa"/>
        <w:tblLayout w:type="fixed"/>
        <w:tblLook w:val="04A0"/>
      </w:tblPr>
      <w:tblGrid>
        <w:gridCol w:w="757"/>
        <w:gridCol w:w="577"/>
        <w:gridCol w:w="2891"/>
        <w:gridCol w:w="1701"/>
        <w:gridCol w:w="1701"/>
        <w:gridCol w:w="1701"/>
      </w:tblGrid>
      <w:tr w:rsidR="006515A3">
        <w:trPr>
          <w:trHeight w:val="350"/>
          <w:tblHeader/>
        </w:trPr>
        <w:tc>
          <w:tcPr>
            <w:tcW w:w="422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6515A3" w:rsidRDefault="00E74123">
            <w:pPr>
              <w:jc w:val="center"/>
              <w:rPr>
                <w:rFonts w:ascii="仿宋_GB2312" w:eastAsia="仿宋_GB2312" w:hAnsi="宋体" w:cs="宋体"/>
                <w:b/>
                <w:bCs/>
                <w:color w:val="000000"/>
                <w:sz w:val="24"/>
                <w:szCs w:val="24"/>
              </w:rPr>
            </w:pPr>
            <w:r>
              <w:rPr>
                <w:rFonts w:ascii="仿宋_GB2312" w:eastAsia="仿宋_GB2312" w:hAnsi="宋体" w:cs="宋体"/>
                <w:b/>
                <w:bCs/>
                <w:color w:val="000000"/>
                <w:sz w:val="24"/>
                <w:szCs w:val="24"/>
              </w:rPr>
              <w:t>科目</w:t>
            </w:r>
          </w:p>
        </w:tc>
        <w:tc>
          <w:tcPr>
            <w:tcW w:w="5103" w:type="dxa"/>
            <w:gridSpan w:val="3"/>
            <w:tcBorders>
              <w:top w:val="single" w:sz="4" w:space="0" w:color="auto"/>
              <w:left w:val="nil"/>
              <w:bottom w:val="single" w:sz="4" w:space="0" w:color="auto"/>
              <w:right w:val="single" w:sz="4" w:space="0" w:color="000000"/>
            </w:tcBorders>
            <w:shd w:val="clear" w:color="auto" w:fill="auto"/>
            <w:vAlign w:val="center"/>
          </w:tcPr>
          <w:p w:rsidR="006515A3" w:rsidRDefault="00E74123">
            <w:pPr>
              <w:jc w:val="center"/>
              <w:rPr>
                <w:rFonts w:ascii="仿宋_GB2312" w:eastAsia="仿宋_GB2312" w:hAnsi="宋体" w:cs="宋体"/>
                <w:b/>
                <w:bCs/>
                <w:color w:val="000000"/>
                <w:sz w:val="24"/>
                <w:szCs w:val="24"/>
              </w:rPr>
            </w:pPr>
            <w:r>
              <w:rPr>
                <w:rFonts w:ascii="仿宋_GB2312" w:eastAsia="仿宋_GB2312" w:hAnsi="宋体" w:cs="宋体"/>
                <w:b/>
                <w:bCs/>
                <w:color w:val="000000"/>
                <w:sz w:val="24"/>
                <w:szCs w:val="24"/>
              </w:rPr>
              <w:t>一般公共预算基本支出</w:t>
            </w:r>
          </w:p>
        </w:tc>
      </w:tr>
      <w:tr w:rsidR="006515A3">
        <w:trPr>
          <w:trHeight w:val="495"/>
          <w:tblHeader/>
        </w:trPr>
        <w:tc>
          <w:tcPr>
            <w:tcW w:w="1334" w:type="dxa"/>
            <w:gridSpan w:val="2"/>
            <w:tcBorders>
              <w:top w:val="single" w:sz="4" w:space="0" w:color="auto"/>
              <w:left w:val="single" w:sz="4" w:space="0" w:color="auto"/>
              <w:bottom w:val="single" w:sz="4" w:space="0" w:color="auto"/>
              <w:right w:val="nil"/>
            </w:tcBorders>
            <w:shd w:val="clear" w:color="auto" w:fill="auto"/>
            <w:vAlign w:val="center"/>
          </w:tcPr>
          <w:p w:rsidR="006515A3" w:rsidRDefault="00E74123">
            <w:pPr>
              <w:jc w:val="center"/>
              <w:rPr>
                <w:rFonts w:ascii="仿宋_GB2312" w:eastAsia="仿宋_GB2312" w:hAnsi="宋体" w:cs="宋体"/>
                <w:b/>
                <w:bCs/>
                <w:color w:val="000000"/>
                <w:szCs w:val="20"/>
              </w:rPr>
            </w:pPr>
            <w:r>
              <w:rPr>
                <w:rFonts w:ascii="仿宋_GB2312" w:eastAsia="仿宋_GB2312" w:hAnsi="宋体" w:cs="宋体" w:hint="eastAsia"/>
                <w:b/>
                <w:bCs/>
                <w:color w:val="000000"/>
                <w:szCs w:val="20"/>
              </w:rPr>
              <w:t>经济分类科目编码</w:t>
            </w:r>
          </w:p>
        </w:tc>
        <w:tc>
          <w:tcPr>
            <w:tcW w:w="2891" w:type="dxa"/>
            <w:vMerge w:val="restart"/>
            <w:tcBorders>
              <w:top w:val="nil"/>
              <w:left w:val="single" w:sz="4" w:space="0" w:color="auto"/>
              <w:bottom w:val="single" w:sz="4" w:space="0" w:color="000000"/>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Cs w:val="20"/>
              </w:rPr>
            </w:pPr>
            <w:r>
              <w:rPr>
                <w:rFonts w:ascii="仿宋_GB2312" w:eastAsia="仿宋_GB2312" w:hAnsi="宋体" w:cs="宋体" w:hint="eastAsia"/>
                <w:b/>
                <w:bCs/>
                <w:color w:val="000000"/>
                <w:szCs w:val="20"/>
              </w:rPr>
              <w:t>经济分类科目名称</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Cs w:val="20"/>
              </w:rPr>
            </w:pPr>
            <w:r>
              <w:rPr>
                <w:rFonts w:ascii="仿宋_GB2312" w:eastAsia="仿宋_GB2312" w:hAnsi="宋体" w:cs="宋体" w:hint="eastAsia"/>
                <w:b/>
                <w:bCs/>
                <w:color w:val="000000"/>
                <w:szCs w:val="20"/>
              </w:rPr>
              <w:t>合计</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Cs w:val="20"/>
              </w:rPr>
            </w:pPr>
            <w:r>
              <w:rPr>
                <w:rFonts w:ascii="仿宋_GB2312" w:eastAsia="仿宋_GB2312" w:hAnsi="宋体" w:cs="宋体" w:hint="eastAsia"/>
                <w:b/>
                <w:bCs/>
                <w:color w:val="000000"/>
                <w:szCs w:val="20"/>
              </w:rPr>
              <w:t>人员经费</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Cs w:val="20"/>
              </w:rPr>
            </w:pPr>
            <w:r>
              <w:rPr>
                <w:rFonts w:ascii="仿宋_GB2312" w:eastAsia="仿宋_GB2312" w:hAnsi="宋体" w:cs="宋体" w:hint="eastAsia"/>
                <w:b/>
                <w:bCs/>
                <w:color w:val="000000"/>
                <w:szCs w:val="20"/>
              </w:rPr>
              <w:t>公用经费</w:t>
            </w:r>
          </w:p>
        </w:tc>
      </w:tr>
      <w:tr w:rsidR="006515A3">
        <w:trPr>
          <w:trHeight w:val="270"/>
          <w:tblHeader/>
        </w:trPr>
        <w:tc>
          <w:tcPr>
            <w:tcW w:w="757"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bCs/>
                <w:color w:val="000000"/>
                <w:sz w:val="20"/>
                <w:szCs w:val="20"/>
              </w:rPr>
            </w:pPr>
            <w:r>
              <w:rPr>
                <w:rFonts w:ascii="仿宋_GB2312" w:eastAsia="仿宋_GB2312" w:hAnsi="宋体" w:cs="宋体" w:hint="eastAsia"/>
                <w:b/>
                <w:bCs/>
                <w:color w:val="000000"/>
                <w:sz w:val="20"/>
                <w:szCs w:val="20"/>
              </w:rPr>
              <w:t>类</w:t>
            </w:r>
          </w:p>
        </w:tc>
        <w:tc>
          <w:tcPr>
            <w:tcW w:w="57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bCs/>
                <w:color w:val="000000"/>
                <w:sz w:val="20"/>
                <w:szCs w:val="20"/>
              </w:rPr>
            </w:pPr>
            <w:r>
              <w:rPr>
                <w:rFonts w:ascii="仿宋_GB2312" w:eastAsia="仿宋_GB2312" w:hAnsi="宋体" w:cs="宋体" w:hint="eastAsia"/>
                <w:b/>
                <w:bCs/>
                <w:color w:val="000000"/>
                <w:sz w:val="20"/>
                <w:szCs w:val="20"/>
              </w:rPr>
              <w:t>款</w:t>
            </w:r>
          </w:p>
        </w:tc>
        <w:tc>
          <w:tcPr>
            <w:tcW w:w="2891" w:type="dxa"/>
            <w:vMerge/>
            <w:tcBorders>
              <w:top w:val="nil"/>
              <w:left w:val="single" w:sz="4" w:space="0" w:color="auto"/>
              <w:bottom w:val="single" w:sz="4" w:space="0" w:color="000000"/>
              <w:right w:val="single" w:sz="4" w:space="0" w:color="auto"/>
            </w:tcBorders>
            <w:vAlign w:val="center"/>
          </w:tcPr>
          <w:p w:rsidR="006515A3" w:rsidRDefault="006515A3">
            <w:pPr>
              <w:rPr>
                <w:rFonts w:ascii="仿宋_GB2312" w:eastAsia="仿宋_GB2312" w:hAnsi="宋体" w:cs="宋体"/>
                <w:b/>
                <w:bCs/>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tcPr>
          <w:p w:rsidR="006515A3" w:rsidRDefault="006515A3">
            <w:pPr>
              <w:rPr>
                <w:rFonts w:ascii="仿宋_GB2312" w:eastAsia="仿宋_GB2312" w:hAnsi="宋体" w:cs="宋体"/>
                <w:b/>
                <w:bCs/>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tcPr>
          <w:p w:rsidR="006515A3" w:rsidRDefault="006515A3">
            <w:pPr>
              <w:rPr>
                <w:rFonts w:ascii="仿宋_GB2312" w:eastAsia="仿宋_GB2312" w:hAnsi="宋体" w:cs="宋体"/>
                <w:b/>
                <w:bCs/>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tcPr>
          <w:p w:rsidR="006515A3" w:rsidRDefault="006515A3">
            <w:pPr>
              <w:rPr>
                <w:rFonts w:ascii="仿宋_GB2312" w:eastAsia="仿宋_GB2312" w:hAnsi="宋体" w:cs="宋体"/>
                <w:b/>
                <w:bCs/>
                <w:color w:val="000000"/>
                <w:sz w:val="20"/>
                <w:szCs w:val="20"/>
              </w:rPr>
            </w:pPr>
          </w:p>
        </w:tc>
      </w:tr>
      <w:tr w:rsidR="006515A3">
        <w:trPr>
          <w:trHeight w:val="350"/>
        </w:trPr>
        <w:tc>
          <w:tcPr>
            <w:tcW w:w="757"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Ansi="宋体" w:cs="宋体"/>
                <w:b/>
                <w:color w:val="000000"/>
                <w:sz w:val="18"/>
                <w:szCs w:val="18"/>
              </w:rPr>
              <w:t>301</w:t>
            </w:r>
          </w:p>
        </w:tc>
        <w:tc>
          <w:tcPr>
            <w:tcW w:w="577"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2891"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Ansi="宋体" w:cs="宋体"/>
                <w:b/>
                <w:color w:val="000000"/>
                <w:sz w:val="18"/>
                <w:szCs w:val="18"/>
              </w:rPr>
              <w:t>工资福利支出</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Ansi="宋体" w:cs="宋体"/>
                <w:b/>
                <w:color w:val="000000"/>
                <w:sz w:val="18"/>
                <w:szCs w:val="18"/>
              </w:rPr>
              <w:t>16425.15</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ind w:rightChars="70" w:right="154"/>
              <w:jc w:val="right"/>
              <w:rPr>
                <w:rFonts w:ascii="仿宋_GB2312" w:eastAsia="仿宋_GB2312" w:hAnsi="宋体" w:cs="宋体"/>
                <w:b/>
                <w:color w:val="000000"/>
                <w:sz w:val="18"/>
                <w:szCs w:val="18"/>
              </w:rPr>
            </w:pPr>
            <w:r>
              <w:rPr>
                <w:rFonts w:ascii="仿宋_GB2312" w:eastAsia="仿宋_GB2312" w:hAnsi="宋体" w:cs="宋体"/>
                <w:b/>
                <w:color w:val="000000"/>
                <w:sz w:val="18"/>
                <w:szCs w:val="18"/>
              </w:rPr>
              <w:t>16425.15</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color w:val="000000"/>
                <w:sz w:val="18"/>
                <w:szCs w:val="18"/>
              </w:rPr>
            </w:pPr>
          </w:p>
        </w:tc>
      </w:tr>
      <w:tr w:rsidR="006515A3">
        <w:trPr>
          <w:trHeight w:val="350"/>
        </w:trPr>
        <w:tc>
          <w:tcPr>
            <w:tcW w:w="757"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301</w:t>
            </w:r>
          </w:p>
        </w:tc>
        <w:tc>
          <w:tcPr>
            <w:tcW w:w="57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01</w:t>
            </w:r>
          </w:p>
        </w:tc>
        <w:tc>
          <w:tcPr>
            <w:tcW w:w="2891"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基本工资</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color w:val="000000"/>
                <w:sz w:val="18"/>
                <w:szCs w:val="18"/>
              </w:rPr>
              <w:t>1305.13</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ind w:rightChars="70" w:right="154"/>
              <w:jc w:val="right"/>
              <w:rPr>
                <w:rFonts w:ascii="仿宋_GB2312" w:eastAsia="仿宋_GB2312" w:hAnsi="宋体" w:cs="宋体"/>
                <w:color w:val="000000"/>
                <w:sz w:val="18"/>
                <w:szCs w:val="18"/>
              </w:rPr>
            </w:pPr>
            <w:r>
              <w:rPr>
                <w:rFonts w:ascii="仿宋_GB2312" w:eastAsia="仿宋_GB2312" w:hAnsi="宋体" w:cs="宋体"/>
                <w:color w:val="000000"/>
                <w:sz w:val="18"/>
                <w:szCs w:val="18"/>
              </w:rPr>
              <w:t>1305.13</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r>
      <w:tr w:rsidR="006515A3">
        <w:trPr>
          <w:trHeight w:val="350"/>
        </w:trPr>
        <w:tc>
          <w:tcPr>
            <w:tcW w:w="757"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301</w:t>
            </w:r>
          </w:p>
        </w:tc>
        <w:tc>
          <w:tcPr>
            <w:tcW w:w="57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02</w:t>
            </w:r>
          </w:p>
        </w:tc>
        <w:tc>
          <w:tcPr>
            <w:tcW w:w="2891"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津贴补贴</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color w:val="000000"/>
                <w:sz w:val="18"/>
                <w:szCs w:val="18"/>
              </w:rPr>
              <w:t>1549.67</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ind w:rightChars="70" w:right="154"/>
              <w:jc w:val="right"/>
              <w:rPr>
                <w:rFonts w:ascii="仿宋_GB2312" w:eastAsia="仿宋_GB2312" w:hAnsi="宋体" w:cs="宋体"/>
                <w:color w:val="000000"/>
                <w:sz w:val="18"/>
                <w:szCs w:val="18"/>
              </w:rPr>
            </w:pPr>
            <w:r>
              <w:rPr>
                <w:rFonts w:ascii="仿宋_GB2312" w:eastAsia="仿宋_GB2312" w:hAnsi="宋体" w:cs="宋体"/>
                <w:color w:val="000000"/>
                <w:sz w:val="18"/>
                <w:szCs w:val="18"/>
              </w:rPr>
              <w:t>1549.67</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r>
      <w:tr w:rsidR="006515A3">
        <w:trPr>
          <w:trHeight w:val="350"/>
        </w:trPr>
        <w:tc>
          <w:tcPr>
            <w:tcW w:w="757"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301</w:t>
            </w:r>
          </w:p>
        </w:tc>
        <w:tc>
          <w:tcPr>
            <w:tcW w:w="57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03</w:t>
            </w:r>
          </w:p>
        </w:tc>
        <w:tc>
          <w:tcPr>
            <w:tcW w:w="2891"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奖金</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color w:val="000000"/>
                <w:sz w:val="18"/>
                <w:szCs w:val="18"/>
              </w:rPr>
              <w:t>765.47</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ind w:rightChars="70" w:right="154"/>
              <w:jc w:val="right"/>
              <w:rPr>
                <w:rFonts w:ascii="仿宋_GB2312" w:eastAsia="仿宋_GB2312" w:hAnsi="宋体" w:cs="宋体"/>
                <w:color w:val="000000"/>
                <w:sz w:val="18"/>
                <w:szCs w:val="18"/>
              </w:rPr>
            </w:pPr>
            <w:r>
              <w:rPr>
                <w:rFonts w:ascii="仿宋_GB2312" w:eastAsia="仿宋_GB2312" w:hAnsi="宋体" w:cs="宋体"/>
                <w:color w:val="000000"/>
                <w:sz w:val="18"/>
                <w:szCs w:val="18"/>
              </w:rPr>
              <w:t>765.47</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r>
      <w:tr w:rsidR="006515A3">
        <w:trPr>
          <w:trHeight w:val="350"/>
        </w:trPr>
        <w:tc>
          <w:tcPr>
            <w:tcW w:w="757"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301</w:t>
            </w:r>
          </w:p>
        </w:tc>
        <w:tc>
          <w:tcPr>
            <w:tcW w:w="57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07</w:t>
            </w:r>
          </w:p>
        </w:tc>
        <w:tc>
          <w:tcPr>
            <w:tcW w:w="2891"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绩效工资</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color w:val="000000"/>
                <w:sz w:val="18"/>
                <w:szCs w:val="18"/>
              </w:rPr>
              <w:t>241.64</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ind w:rightChars="70" w:right="154"/>
              <w:jc w:val="right"/>
              <w:rPr>
                <w:rFonts w:ascii="仿宋_GB2312" w:eastAsia="仿宋_GB2312" w:hAnsi="宋体" w:cs="宋体"/>
                <w:color w:val="000000"/>
                <w:sz w:val="18"/>
                <w:szCs w:val="18"/>
              </w:rPr>
            </w:pPr>
            <w:r>
              <w:rPr>
                <w:rFonts w:ascii="仿宋_GB2312" w:eastAsia="仿宋_GB2312" w:hAnsi="宋体" w:cs="宋体"/>
                <w:color w:val="000000"/>
                <w:sz w:val="18"/>
                <w:szCs w:val="18"/>
              </w:rPr>
              <w:t>241.64</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r>
      <w:tr w:rsidR="006515A3">
        <w:trPr>
          <w:trHeight w:val="350"/>
        </w:trPr>
        <w:tc>
          <w:tcPr>
            <w:tcW w:w="757"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301</w:t>
            </w:r>
          </w:p>
        </w:tc>
        <w:tc>
          <w:tcPr>
            <w:tcW w:w="57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08</w:t>
            </w:r>
          </w:p>
        </w:tc>
        <w:tc>
          <w:tcPr>
            <w:tcW w:w="2891"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机关事业单位基本养老保险缴费</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color w:val="000000"/>
                <w:sz w:val="18"/>
                <w:szCs w:val="18"/>
              </w:rPr>
              <w:t>562.52</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ind w:rightChars="70" w:right="154"/>
              <w:jc w:val="right"/>
              <w:rPr>
                <w:rFonts w:ascii="仿宋_GB2312" w:eastAsia="仿宋_GB2312" w:hAnsi="宋体" w:cs="宋体"/>
                <w:color w:val="000000"/>
                <w:sz w:val="18"/>
                <w:szCs w:val="18"/>
              </w:rPr>
            </w:pPr>
            <w:r>
              <w:rPr>
                <w:rFonts w:ascii="仿宋_GB2312" w:eastAsia="仿宋_GB2312" w:hAnsi="宋体" w:cs="宋体"/>
                <w:color w:val="000000"/>
                <w:sz w:val="18"/>
                <w:szCs w:val="18"/>
              </w:rPr>
              <w:t>562.52</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r>
      <w:tr w:rsidR="006515A3">
        <w:trPr>
          <w:trHeight w:val="350"/>
        </w:trPr>
        <w:tc>
          <w:tcPr>
            <w:tcW w:w="757"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301</w:t>
            </w:r>
          </w:p>
        </w:tc>
        <w:tc>
          <w:tcPr>
            <w:tcW w:w="57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10</w:t>
            </w:r>
          </w:p>
        </w:tc>
        <w:tc>
          <w:tcPr>
            <w:tcW w:w="2891"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职工基本医疗保险缴费</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color w:val="000000"/>
                <w:sz w:val="18"/>
                <w:szCs w:val="18"/>
              </w:rPr>
              <w:t>334.00</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ind w:rightChars="70" w:right="154"/>
              <w:jc w:val="right"/>
              <w:rPr>
                <w:rFonts w:ascii="仿宋_GB2312" w:eastAsia="仿宋_GB2312" w:hAnsi="宋体" w:cs="宋体"/>
                <w:color w:val="000000"/>
                <w:sz w:val="18"/>
                <w:szCs w:val="18"/>
              </w:rPr>
            </w:pPr>
            <w:r>
              <w:rPr>
                <w:rFonts w:ascii="仿宋_GB2312" w:eastAsia="仿宋_GB2312" w:hAnsi="宋体" w:cs="宋体"/>
                <w:color w:val="000000"/>
                <w:sz w:val="18"/>
                <w:szCs w:val="18"/>
              </w:rPr>
              <w:t>334.00</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r>
      <w:tr w:rsidR="006515A3">
        <w:trPr>
          <w:trHeight w:val="350"/>
        </w:trPr>
        <w:tc>
          <w:tcPr>
            <w:tcW w:w="757"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301</w:t>
            </w:r>
          </w:p>
        </w:tc>
        <w:tc>
          <w:tcPr>
            <w:tcW w:w="57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11</w:t>
            </w:r>
          </w:p>
        </w:tc>
        <w:tc>
          <w:tcPr>
            <w:tcW w:w="2891"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公务员医疗补助缴费</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color w:val="000000"/>
                <w:sz w:val="18"/>
                <w:szCs w:val="18"/>
              </w:rPr>
              <w:t>140.63</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ind w:rightChars="70" w:right="154"/>
              <w:jc w:val="right"/>
              <w:rPr>
                <w:rFonts w:ascii="仿宋_GB2312" w:eastAsia="仿宋_GB2312" w:hAnsi="宋体" w:cs="宋体"/>
                <w:color w:val="000000"/>
                <w:sz w:val="18"/>
                <w:szCs w:val="18"/>
              </w:rPr>
            </w:pPr>
            <w:r>
              <w:rPr>
                <w:rFonts w:ascii="仿宋_GB2312" w:eastAsia="仿宋_GB2312" w:hAnsi="宋体" w:cs="宋体"/>
                <w:color w:val="000000"/>
                <w:sz w:val="18"/>
                <w:szCs w:val="18"/>
              </w:rPr>
              <w:t>140.63</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r>
      <w:tr w:rsidR="006515A3">
        <w:trPr>
          <w:trHeight w:val="350"/>
        </w:trPr>
        <w:tc>
          <w:tcPr>
            <w:tcW w:w="757"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301</w:t>
            </w:r>
          </w:p>
        </w:tc>
        <w:tc>
          <w:tcPr>
            <w:tcW w:w="57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12</w:t>
            </w:r>
          </w:p>
        </w:tc>
        <w:tc>
          <w:tcPr>
            <w:tcW w:w="2891"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其他社会保障缴费</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color w:val="000000"/>
                <w:sz w:val="18"/>
                <w:szCs w:val="18"/>
              </w:rPr>
              <w:t>32.31</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ind w:rightChars="70" w:right="154"/>
              <w:jc w:val="right"/>
              <w:rPr>
                <w:rFonts w:ascii="仿宋_GB2312" w:eastAsia="仿宋_GB2312" w:hAnsi="宋体" w:cs="宋体"/>
                <w:color w:val="000000"/>
                <w:sz w:val="18"/>
                <w:szCs w:val="18"/>
              </w:rPr>
            </w:pPr>
            <w:r>
              <w:rPr>
                <w:rFonts w:ascii="仿宋_GB2312" w:eastAsia="仿宋_GB2312" w:hAnsi="宋体" w:cs="宋体"/>
                <w:color w:val="000000"/>
                <w:sz w:val="18"/>
                <w:szCs w:val="18"/>
              </w:rPr>
              <w:t>32.31</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r>
      <w:tr w:rsidR="006515A3">
        <w:trPr>
          <w:trHeight w:val="350"/>
        </w:trPr>
        <w:tc>
          <w:tcPr>
            <w:tcW w:w="757"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301</w:t>
            </w:r>
          </w:p>
        </w:tc>
        <w:tc>
          <w:tcPr>
            <w:tcW w:w="57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13</w:t>
            </w:r>
          </w:p>
        </w:tc>
        <w:tc>
          <w:tcPr>
            <w:tcW w:w="2891"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住房公积金</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color w:val="000000"/>
                <w:sz w:val="18"/>
                <w:szCs w:val="18"/>
              </w:rPr>
              <w:t>496.72</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ind w:rightChars="70" w:right="154"/>
              <w:jc w:val="right"/>
              <w:rPr>
                <w:rFonts w:ascii="仿宋_GB2312" w:eastAsia="仿宋_GB2312" w:hAnsi="宋体" w:cs="宋体"/>
                <w:color w:val="000000"/>
                <w:sz w:val="18"/>
                <w:szCs w:val="18"/>
              </w:rPr>
            </w:pPr>
            <w:r>
              <w:rPr>
                <w:rFonts w:ascii="仿宋_GB2312" w:eastAsia="仿宋_GB2312" w:hAnsi="宋体" w:cs="宋体"/>
                <w:color w:val="000000"/>
                <w:sz w:val="18"/>
                <w:szCs w:val="18"/>
              </w:rPr>
              <w:t>496.72</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r>
      <w:tr w:rsidR="006515A3">
        <w:trPr>
          <w:trHeight w:val="350"/>
        </w:trPr>
        <w:tc>
          <w:tcPr>
            <w:tcW w:w="757"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301</w:t>
            </w:r>
          </w:p>
        </w:tc>
        <w:tc>
          <w:tcPr>
            <w:tcW w:w="57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99</w:t>
            </w:r>
          </w:p>
        </w:tc>
        <w:tc>
          <w:tcPr>
            <w:tcW w:w="2891"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其他工资福利支出</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color w:val="000000"/>
                <w:sz w:val="18"/>
                <w:szCs w:val="18"/>
              </w:rPr>
              <w:t>10997.06</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ind w:rightChars="70" w:right="154"/>
              <w:jc w:val="right"/>
              <w:rPr>
                <w:rFonts w:ascii="仿宋_GB2312" w:eastAsia="仿宋_GB2312" w:hAnsi="宋体" w:cs="宋体"/>
                <w:color w:val="000000"/>
                <w:sz w:val="18"/>
                <w:szCs w:val="18"/>
              </w:rPr>
            </w:pPr>
            <w:r>
              <w:rPr>
                <w:rFonts w:ascii="仿宋_GB2312" w:eastAsia="仿宋_GB2312" w:hAnsi="宋体" w:cs="宋体"/>
                <w:color w:val="000000"/>
                <w:sz w:val="18"/>
                <w:szCs w:val="18"/>
              </w:rPr>
              <w:t>10997.06</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r>
      <w:tr w:rsidR="006515A3">
        <w:trPr>
          <w:trHeight w:val="350"/>
        </w:trPr>
        <w:tc>
          <w:tcPr>
            <w:tcW w:w="757"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Ansi="宋体" w:cs="宋体"/>
                <w:b/>
                <w:color w:val="000000"/>
                <w:sz w:val="18"/>
                <w:szCs w:val="18"/>
              </w:rPr>
              <w:lastRenderedPageBreak/>
              <w:t>302</w:t>
            </w:r>
          </w:p>
        </w:tc>
        <w:tc>
          <w:tcPr>
            <w:tcW w:w="577"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2891"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Ansi="宋体" w:cs="宋体"/>
                <w:b/>
                <w:color w:val="000000"/>
                <w:sz w:val="18"/>
                <w:szCs w:val="18"/>
              </w:rPr>
              <w:t>商品和服务支出</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Ansi="宋体" w:cs="宋体"/>
                <w:b/>
                <w:color w:val="000000"/>
                <w:sz w:val="18"/>
                <w:szCs w:val="18"/>
              </w:rPr>
              <w:t>414.98</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ind w:rightChars="70" w:right="154"/>
              <w:jc w:val="right"/>
              <w:rPr>
                <w:rFonts w:ascii="仿宋_GB2312" w:eastAsia="仿宋_GB2312" w:hAnsi="宋体" w:cs="宋体"/>
                <w:b/>
                <w:color w:val="000000"/>
                <w:sz w:val="18"/>
                <w:szCs w:val="18"/>
              </w:rPr>
            </w:pP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Ansi="宋体" w:cs="宋体"/>
                <w:b/>
                <w:color w:val="000000"/>
                <w:sz w:val="18"/>
                <w:szCs w:val="18"/>
              </w:rPr>
              <w:t>414.98</w:t>
            </w:r>
          </w:p>
        </w:tc>
      </w:tr>
      <w:tr w:rsidR="006515A3">
        <w:trPr>
          <w:trHeight w:val="350"/>
        </w:trPr>
        <w:tc>
          <w:tcPr>
            <w:tcW w:w="757"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302</w:t>
            </w:r>
          </w:p>
        </w:tc>
        <w:tc>
          <w:tcPr>
            <w:tcW w:w="57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01</w:t>
            </w:r>
          </w:p>
        </w:tc>
        <w:tc>
          <w:tcPr>
            <w:tcW w:w="2891"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办公费</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color w:val="000000"/>
                <w:sz w:val="18"/>
                <w:szCs w:val="18"/>
              </w:rPr>
              <w:t>134.90</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ind w:rightChars="70" w:right="154"/>
              <w:jc w:val="right"/>
              <w:rPr>
                <w:rFonts w:ascii="仿宋_GB2312" w:eastAsia="仿宋_GB2312" w:hAnsi="宋体" w:cs="宋体"/>
                <w:color w:val="000000"/>
                <w:sz w:val="18"/>
                <w:szCs w:val="18"/>
              </w:rPr>
            </w:pP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color w:val="000000"/>
                <w:sz w:val="18"/>
                <w:szCs w:val="18"/>
              </w:rPr>
              <w:t>134.90</w:t>
            </w:r>
          </w:p>
        </w:tc>
      </w:tr>
      <w:tr w:rsidR="006515A3">
        <w:trPr>
          <w:trHeight w:val="350"/>
        </w:trPr>
        <w:tc>
          <w:tcPr>
            <w:tcW w:w="757"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302</w:t>
            </w:r>
          </w:p>
        </w:tc>
        <w:tc>
          <w:tcPr>
            <w:tcW w:w="57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17</w:t>
            </w:r>
          </w:p>
        </w:tc>
        <w:tc>
          <w:tcPr>
            <w:tcW w:w="2891"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公务接待费</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color w:val="000000"/>
                <w:sz w:val="18"/>
                <w:szCs w:val="18"/>
              </w:rPr>
              <w:t>2.19</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ind w:rightChars="70" w:right="154"/>
              <w:jc w:val="right"/>
              <w:rPr>
                <w:rFonts w:ascii="仿宋_GB2312" w:eastAsia="仿宋_GB2312" w:hAnsi="宋体" w:cs="宋体"/>
                <w:color w:val="000000"/>
                <w:sz w:val="18"/>
                <w:szCs w:val="18"/>
              </w:rPr>
            </w:pP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color w:val="000000"/>
                <w:sz w:val="18"/>
                <w:szCs w:val="18"/>
              </w:rPr>
              <w:t>2.19</w:t>
            </w:r>
          </w:p>
        </w:tc>
      </w:tr>
      <w:tr w:rsidR="006515A3">
        <w:trPr>
          <w:trHeight w:val="350"/>
        </w:trPr>
        <w:tc>
          <w:tcPr>
            <w:tcW w:w="757"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302</w:t>
            </w:r>
          </w:p>
        </w:tc>
        <w:tc>
          <w:tcPr>
            <w:tcW w:w="57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28</w:t>
            </w:r>
          </w:p>
        </w:tc>
        <w:tc>
          <w:tcPr>
            <w:tcW w:w="2891"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工会经费</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color w:val="000000"/>
                <w:sz w:val="18"/>
                <w:szCs w:val="18"/>
              </w:rPr>
              <w:t>44.59</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ind w:rightChars="70" w:right="154"/>
              <w:jc w:val="right"/>
              <w:rPr>
                <w:rFonts w:ascii="仿宋_GB2312" w:eastAsia="仿宋_GB2312" w:hAnsi="宋体" w:cs="宋体"/>
                <w:color w:val="000000"/>
                <w:sz w:val="18"/>
                <w:szCs w:val="18"/>
              </w:rPr>
            </w:pP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color w:val="000000"/>
                <w:sz w:val="18"/>
                <w:szCs w:val="18"/>
              </w:rPr>
              <w:t>44.59</w:t>
            </w:r>
          </w:p>
        </w:tc>
      </w:tr>
      <w:tr w:rsidR="006515A3">
        <w:trPr>
          <w:trHeight w:val="350"/>
        </w:trPr>
        <w:tc>
          <w:tcPr>
            <w:tcW w:w="757"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302</w:t>
            </w:r>
          </w:p>
        </w:tc>
        <w:tc>
          <w:tcPr>
            <w:tcW w:w="57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31</w:t>
            </w:r>
          </w:p>
        </w:tc>
        <w:tc>
          <w:tcPr>
            <w:tcW w:w="2891"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公务用车运行维护费</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color w:val="000000"/>
                <w:sz w:val="18"/>
                <w:szCs w:val="18"/>
              </w:rPr>
              <w:t>230.21</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ind w:rightChars="70" w:right="154"/>
              <w:jc w:val="right"/>
              <w:rPr>
                <w:rFonts w:ascii="仿宋_GB2312" w:eastAsia="仿宋_GB2312" w:hAnsi="宋体" w:cs="宋体"/>
                <w:color w:val="000000"/>
                <w:sz w:val="18"/>
                <w:szCs w:val="18"/>
              </w:rPr>
            </w:pP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color w:val="000000"/>
                <w:sz w:val="18"/>
                <w:szCs w:val="18"/>
              </w:rPr>
              <w:t>230.21</w:t>
            </w:r>
          </w:p>
        </w:tc>
      </w:tr>
      <w:tr w:rsidR="006515A3">
        <w:trPr>
          <w:trHeight w:val="350"/>
        </w:trPr>
        <w:tc>
          <w:tcPr>
            <w:tcW w:w="757"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302</w:t>
            </w:r>
          </w:p>
        </w:tc>
        <w:tc>
          <w:tcPr>
            <w:tcW w:w="57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99</w:t>
            </w:r>
          </w:p>
        </w:tc>
        <w:tc>
          <w:tcPr>
            <w:tcW w:w="2891"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其他商品和服务支出</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color w:val="000000"/>
                <w:sz w:val="18"/>
                <w:szCs w:val="18"/>
              </w:rPr>
              <w:t>3.09</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ind w:rightChars="70" w:right="154"/>
              <w:jc w:val="right"/>
              <w:rPr>
                <w:rFonts w:ascii="仿宋_GB2312" w:eastAsia="仿宋_GB2312" w:hAnsi="宋体" w:cs="宋体"/>
                <w:color w:val="000000"/>
                <w:sz w:val="18"/>
                <w:szCs w:val="18"/>
              </w:rPr>
            </w:pP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color w:val="000000"/>
                <w:sz w:val="18"/>
                <w:szCs w:val="18"/>
              </w:rPr>
              <w:t>3.09</w:t>
            </w:r>
          </w:p>
        </w:tc>
      </w:tr>
      <w:tr w:rsidR="006515A3">
        <w:trPr>
          <w:trHeight w:val="350"/>
        </w:trPr>
        <w:tc>
          <w:tcPr>
            <w:tcW w:w="757"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Ansi="宋体" w:cs="宋体"/>
                <w:b/>
                <w:color w:val="000000"/>
                <w:sz w:val="18"/>
                <w:szCs w:val="18"/>
              </w:rPr>
              <w:t>303</w:t>
            </w:r>
          </w:p>
        </w:tc>
        <w:tc>
          <w:tcPr>
            <w:tcW w:w="577"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2891"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b/>
                <w:color w:val="000000"/>
                <w:sz w:val="18"/>
                <w:szCs w:val="18"/>
              </w:rPr>
            </w:pPr>
            <w:r>
              <w:rPr>
                <w:rFonts w:ascii="仿宋_GB2312" w:eastAsia="仿宋_GB2312" w:hAnsi="宋体" w:cs="宋体"/>
                <w:b/>
                <w:color w:val="000000"/>
                <w:sz w:val="18"/>
                <w:szCs w:val="18"/>
              </w:rPr>
              <w:t>对个人和家庭的补助</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Ansi="宋体" w:cs="宋体"/>
                <w:b/>
                <w:color w:val="000000"/>
                <w:sz w:val="18"/>
                <w:szCs w:val="18"/>
              </w:rPr>
              <w:t>35.68</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ind w:rightChars="70" w:right="154"/>
              <w:jc w:val="right"/>
              <w:rPr>
                <w:rFonts w:ascii="仿宋_GB2312" w:eastAsia="仿宋_GB2312" w:hAnsi="宋体" w:cs="宋体"/>
                <w:b/>
                <w:color w:val="000000"/>
                <w:sz w:val="18"/>
                <w:szCs w:val="18"/>
              </w:rPr>
            </w:pPr>
            <w:r>
              <w:rPr>
                <w:rFonts w:ascii="仿宋_GB2312" w:eastAsia="仿宋_GB2312" w:hAnsi="宋体" w:cs="宋体"/>
                <w:b/>
                <w:color w:val="000000"/>
                <w:sz w:val="18"/>
                <w:szCs w:val="18"/>
              </w:rPr>
              <w:t>35.68</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color w:val="000000"/>
                <w:sz w:val="18"/>
                <w:szCs w:val="18"/>
              </w:rPr>
            </w:pPr>
          </w:p>
        </w:tc>
      </w:tr>
      <w:tr w:rsidR="006515A3">
        <w:trPr>
          <w:trHeight w:val="350"/>
        </w:trPr>
        <w:tc>
          <w:tcPr>
            <w:tcW w:w="757"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303</w:t>
            </w:r>
          </w:p>
        </w:tc>
        <w:tc>
          <w:tcPr>
            <w:tcW w:w="57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02</w:t>
            </w:r>
          </w:p>
        </w:tc>
        <w:tc>
          <w:tcPr>
            <w:tcW w:w="2891"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退休费</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color w:val="000000"/>
                <w:sz w:val="18"/>
                <w:szCs w:val="18"/>
              </w:rPr>
              <w:t>9.27</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ind w:rightChars="70" w:right="154"/>
              <w:jc w:val="right"/>
              <w:rPr>
                <w:rFonts w:ascii="仿宋_GB2312" w:eastAsia="仿宋_GB2312" w:hAnsi="宋体" w:cs="宋体"/>
                <w:color w:val="000000"/>
                <w:sz w:val="18"/>
                <w:szCs w:val="18"/>
              </w:rPr>
            </w:pPr>
            <w:r>
              <w:rPr>
                <w:rFonts w:ascii="仿宋_GB2312" w:eastAsia="仿宋_GB2312" w:hAnsi="宋体" w:cs="宋体"/>
                <w:color w:val="000000"/>
                <w:sz w:val="18"/>
                <w:szCs w:val="18"/>
              </w:rPr>
              <w:t>9.27</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r>
      <w:tr w:rsidR="006515A3">
        <w:trPr>
          <w:trHeight w:val="350"/>
        </w:trPr>
        <w:tc>
          <w:tcPr>
            <w:tcW w:w="757" w:type="dxa"/>
            <w:tcBorders>
              <w:top w:val="nil"/>
              <w:left w:val="single" w:sz="4" w:space="0" w:color="auto"/>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303</w:t>
            </w:r>
          </w:p>
        </w:tc>
        <w:tc>
          <w:tcPr>
            <w:tcW w:w="577"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05</w:t>
            </w:r>
          </w:p>
        </w:tc>
        <w:tc>
          <w:tcPr>
            <w:tcW w:w="2891" w:type="dxa"/>
            <w:tcBorders>
              <w:top w:val="nil"/>
              <w:left w:val="nil"/>
              <w:bottom w:val="single" w:sz="4" w:space="0" w:color="auto"/>
              <w:right w:val="single" w:sz="4" w:space="0" w:color="auto"/>
            </w:tcBorders>
            <w:shd w:val="clear" w:color="auto" w:fill="auto"/>
            <w:vAlign w:val="center"/>
          </w:tcPr>
          <w:p w:rsidR="006515A3" w:rsidRDefault="00E74123">
            <w:pPr>
              <w:rPr>
                <w:rFonts w:ascii="仿宋_GB2312" w:eastAsia="仿宋_GB2312" w:hAnsi="宋体" w:cs="宋体"/>
                <w:color w:val="000000"/>
                <w:sz w:val="18"/>
                <w:szCs w:val="18"/>
              </w:rPr>
            </w:pPr>
            <w:r>
              <w:rPr>
                <w:rFonts w:ascii="仿宋_GB2312" w:eastAsia="仿宋_GB2312" w:hAnsi="宋体" w:cs="宋体"/>
                <w:color w:val="000000"/>
                <w:sz w:val="18"/>
                <w:szCs w:val="18"/>
              </w:rPr>
              <w:t>生活补助</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color w:val="000000"/>
                <w:sz w:val="18"/>
                <w:szCs w:val="18"/>
              </w:rPr>
            </w:pPr>
            <w:r>
              <w:rPr>
                <w:rFonts w:ascii="仿宋_GB2312" w:eastAsia="仿宋_GB2312" w:hAnsi="宋体" w:cs="宋体"/>
                <w:color w:val="000000"/>
                <w:sz w:val="18"/>
                <w:szCs w:val="18"/>
              </w:rPr>
              <w:t>26.41</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ind w:rightChars="70" w:right="154"/>
              <w:jc w:val="right"/>
              <w:rPr>
                <w:rFonts w:ascii="仿宋_GB2312" w:eastAsia="仿宋_GB2312" w:hAnsi="宋体" w:cs="宋体"/>
                <w:color w:val="000000"/>
                <w:sz w:val="18"/>
                <w:szCs w:val="18"/>
              </w:rPr>
            </w:pPr>
            <w:r>
              <w:rPr>
                <w:rFonts w:ascii="仿宋_GB2312" w:eastAsia="仿宋_GB2312" w:hAnsi="宋体" w:cs="宋体"/>
                <w:color w:val="000000"/>
                <w:sz w:val="18"/>
                <w:szCs w:val="18"/>
              </w:rPr>
              <w:t>26.41</w:t>
            </w:r>
          </w:p>
        </w:tc>
        <w:tc>
          <w:tcPr>
            <w:tcW w:w="170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color w:val="000000"/>
                <w:sz w:val="18"/>
                <w:szCs w:val="18"/>
              </w:rPr>
            </w:pPr>
          </w:p>
        </w:tc>
      </w:tr>
      <w:tr w:rsidR="006515A3">
        <w:trPr>
          <w:trHeight w:val="360"/>
        </w:trPr>
        <w:tc>
          <w:tcPr>
            <w:tcW w:w="757" w:type="dxa"/>
            <w:tcBorders>
              <w:top w:val="nil"/>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577"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color w:val="000000"/>
                <w:sz w:val="18"/>
                <w:szCs w:val="18"/>
              </w:rPr>
            </w:pPr>
          </w:p>
        </w:tc>
        <w:tc>
          <w:tcPr>
            <w:tcW w:w="2891"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color w:val="000000"/>
                <w:sz w:val="18"/>
                <w:szCs w:val="18"/>
              </w:rPr>
            </w:pPr>
            <w:r>
              <w:rPr>
                <w:rFonts w:ascii="仿宋_GB2312" w:eastAsia="仿宋_GB2312" w:hAnsi="宋体" w:cs="宋体"/>
                <w:b/>
                <w:color w:val="000000"/>
                <w:sz w:val="18"/>
                <w:szCs w:val="18"/>
              </w:rPr>
              <w:t>合  计</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Ansi="宋体" w:cs="宋体"/>
                <w:b/>
                <w:color w:val="000000"/>
                <w:sz w:val="18"/>
                <w:szCs w:val="18"/>
              </w:rPr>
              <w:t>16875.81</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ind w:rightChars="70" w:right="154"/>
              <w:jc w:val="right"/>
              <w:rPr>
                <w:rFonts w:ascii="仿宋_GB2312" w:eastAsia="仿宋_GB2312" w:hAnsi="宋体" w:cs="宋体"/>
                <w:b/>
                <w:color w:val="000000"/>
                <w:sz w:val="18"/>
                <w:szCs w:val="18"/>
              </w:rPr>
            </w:pPr>
            <w:r>
              <w:rPr>
                <w:rFonts w:ascii="仿宋_GB2312" w:eastAsia="仿宋_GB2312" w:hAnsi="宋体" w:cs="宋体"/>
                <w:b/>
                <w:color w:val="000000"/>
                <w:sz w:val="18"/>
                <w:szCs w:val="18"/>
              </w:rPr>
              <w:t>16460.83</w:t>
            </w:r>
          </w:p>
        </w:tc>
        <w:tc>
          <w:tcPr>
            <w:tcW w:w="1701" w:type="dxa"/>
            <w:tcBorders>
              <w:top w:val="nil"/>
              <w:left w:val="nil"/>
              <w:bottom w:val="single" w:sz="4" w:space="0" w:color="auto"/>
              <w:right w:val="single" w:sz="4" w:space="0" w:color="auto"/>
            </w:tcBorders>
            <w:shd w:val="clear" w:color="auto" w:fill="auto"/>
            <w:vAlign w:val="center"/>
          </w:tcPr>
          <w:p w:rsidR="006515A3" w:rsidRDefault="00E74123">
            <w:pPr>
              <w:jc w:val="right"/>
              <w:rPr>
                <w:rFonts w:ascii="仿宋_GB2312" w:eastAsia="仿宋_GB2312" w:hAnsi="宋体" w:cs="宋体"/>
                <w:b/>
                <w:color w:val="000000"/>
                <w:sz w:val="18"/>
                <w:szCs w:val="18"/>
              </w:rPr>
            </w:pPr>
            <w:r>
              <w:rPr>
                <w:rFonts w:ascii="仿宋_GB2312" w:eastAsia="仿宋_GB2312" w:hAnsi="宋体" w:cs="宋体"/>
                <w:b/>
                <w:color w:val="000000"/>
                <w:sz w:val="18"/>
                <w:szCs w:val="18"/>
              </w:rPr>
              <w:t>414.98</w:t>
            </w:r>
          </w:p>
        </w:tc>
      </w:tr>
    </w:tbl>
    <w:p w:rsidR="006515A3" w:rsidRDefault="006515A3">
      <w:pPr>
        <w:outlineLvl w:val="1"/>
        <w:sectPr w:rsidR="006515A3" w:rsidSect="007603CF">
          <w:footerReference w:type="even" r:id="rId9"/>
          <w:footerReference w:type="default" r:id="rId10"/>
          <w:type w:val="continuous"/>
          <w:pgSz w:w="11906" w:h="16838"/>
          <w:pgMar w:top="2098" w:right="1474" w:bottom="1985" w:left="1588" w:header="851" w:footer="992" w:gutter="0"/>
          <w:pgNumType w:fmt="numberInDash"/>
          <w:cols w:space="720"/>
          <w:docGrid w:linePitch="312"/>
        </w:sectPr>
      </w:pPr>
    </w:p>
    <w:p w:rsidR="006515A3" w:rsidRDefault="00E74123">
      <w:pPr>
        <w:outlineLvl w:val="1"/>
        <w:rPr>
          <w:rFonts w:ascii="仿宋_GB2312" w:eastAsia="仿宋_GB2312" w:hAnsi="宋体"/>
          <w:b/>
          <w:sz w:val="32"/>
          <w:szCs w:val="32"/>
        </w:rPr>
      </w:pPr>
      <w:r>
        <w:rPr>
          <w:rFonts w:ascii="宋体" w:eastAsia="宋体" w:hAnsi="宋体" w:cs="宋体" w:hint="eastAsia"/>
          <w:sz w:val="20"/>
          <w:szCs w:val="20"/>
        </w:rPr>
        <w:lastRenderedPageBreak/>
        <w:t>表7</w:t>
      </w:r>
    </w:p>
    <w:p w:rsidR="006515A3" w:rsidRDefault="00E74123">
      <w:pPr>
        <w:jc w:val="center"/>
        <w:rPr>
          <w:rFonts w:ascii="仿宋_GB2312" w:eastAsia="仿宋_GB2312" w:hAnsi="宋体"/>
          <w:b/>
          <w:color w:val="000000"/>
          <w:sz w:val="32"/>
          <w:szCs w:val="32"/>
        </w:rPr>
      </w:pPr>
      <w:r>
        <w:rPr>
          <w:rFonts w:ascii="仿宋_GB2312" w:eastAsia="仿宋_GB2312" w:hAnsi="宋体" w:hint="eastAsia"/>
          <w:b/>
          <w:color w:val="000000"/>
          <w:sz w:val="32"/>
          <w:szCs w:val="32"/>
        </w:rPr>
        <w:t>一般公共预算项目支出情况表</w:t>
      </w:r>
    </w:p>
    <w:tbl>
      <w:tblPr>
        <w:tblpPr w:leftFromText="180" w:rightFromText="180" w:vertAnchor="text" w:horzAnchor="page" w:tblpX="1938" w:tblpY="5"/>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50"/>
        <w:gridCol w:w="2720"/>
      </w:tblGrid>
      <w:tr w:rsidR="006515A3">
        <w:tc>
          <w:tcPr>
            <w:tcW w:w="11450" w:type="dxa"/>
            <w:tcBorders>
              <w:top w:val="nil"/>
              <w:left w:val="nil"/>
              <w:bottom w:val="nil"/>
              <w:right w:val="nil"/>
            </w:tcBorders>
          </w:tcPr>
          <w:p w:rsidR="006515A3" w:rsidRDefault="00E74123">
            <w:pPr>
              <w:jc w:val="both"/>
              <w:outlineLvl w:val="1"/>
              <w:rPr>
                <w:rFonts w:ascii="仿宋_GB2312" w:eastAsia="仿宋_GB2312" w:hAnsi="宋体"/>
                <w:b/>
                <w:sz w:val="32"/>
                <w:szCs w:val="32"/>
              </w:rPr>
            </w:pPr>
            <w:r>
              <w:rPr>
                <w:rFonts w:ascii="仿宋_GB2312" w:eastAsia="仿宋_GB2312" w:hAnsi="宋体" w:cs="宋体" w:hint="eastAsia"/>
                <w:sz w:val="24"/>
              </w:rPr>
              <w:t>编制单位：阜康市公安局</w:t>
            </w:r>
          </w:p>
        </w:tc>
        <w:tc>
          <w:tcPr>
            <w:tcW w:w="2720" w:type="dxa"/>
            <w:tcBorders>
              <w:top w:val="nil"/>
              <w:left w:val="nil"/>
              <w:bottom w:val="nil"/>
              <w:right w:val="nil"/>
            </w:tcBorders>
          </w:tcPr>
          <w:p w:rsidR="006515A3" w:rsidRDefault="00E74123">
            <w:pPr>
              <w:jc w:val="right"/>
              <w:outlineLvl w:val="1"/>
              <w:rPr>
                <w:rFonts w:ascii="仿宋_GB2312" w:eastAsia="仿宋_GB2312" w:hAnsi="宋体"/>
                <w:b/>
                <w:sz w:val="32"/>
                <w:szCs w:val="32"/>
              </w:rPr>
            </w:pPr>
            <w:r>
              <w:rPr>
                <w:rFonts w:ascii="仿宋_GB2312" w:eastAsia="仿宋_GB2312" w:hAnsi="宋体" w:cs="宋体" w:hint="eastAsia"/>
                <w:sz w:val="24"/>
              </w:rPr>
              <w:t>单位：万元</w:t>
            </w:r>
          </w:p>
        </w:tc>
      </w:tr>
    </w:tbl>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567"/>
        <w:gridCol w:w="567"/>
        <w:gridCol w:w="2321"/>
        <w:gridCol w:w="2170"/>
        <w:gridCol w:w="950"/>
        <w:gridCol w:w="720"/>
        <w:gridCol w:w="820"/>
        <w:gridCol w:w="670"/>
        <w:gridCol w:w="710"/>
        <w:gridCol w:w="700"/>
        <w:gridCol w:w="710"/>
        <w:gridCol w:w="790"/>
        <w:gridCol w:w="640"/>
        <w:gridCol w:w="700"/>
        <w:gridCol w:w="620"/>
      </w:tblGrid>
      <w:tr w:rsidR="006515A3">
        <w:trPr>
          <w:trHeight w:val="711"/>
          <w:tblHeader/>
        </w:trPr>
        <w:tc>
          <w:tcPr>
            <w:tcW w:w="1668" w:type="dxa"/>
            <w:gridSpan w:val="3"/>
            <w:shd w:val="clear" w:color="auto" w:fill="auto"/>
            <w:vAlign w:val="center"/>
          </w:tcPr>
          <w:p w:rsidR="006515A3" w:rsidRDefault="00E74123">
            <w:pPr>
              <w:jc w:val="center"/>
              <w:rPr>
                <w:sz w:val="20"/>
                <w:szCs w:val="20"/>
              </w:rPr>
            </w:pPr>
            <w:r>
              <w:rPr>
                <w:rFonts w:ascii="仿宋_GB2312" w:eastAsia="仿宋_GB2312" w:hAnsi="宋体" w:cs="宋体" w:hint="eastAsia"/>
                <w:b/>
                <w:sz w:val="20"/>
                <w:szCs w:val="20"/>
              </w:rPr>
              <w:t>科目编码</w:t>
            </w:r>
          </w:p>
        </w:tc>
        <w:tc>
          <w:tcPr>
            <w:tcW w:w="2321" w:type="dxa"/>
            <w:vMerge w:val="restart"/>
            <w:shd w:val="clear" w:color="auto" w:fill="auto"/>
            <w:vAlign w:val="center"/>
          </w:tcPr>
          <w:p w:rsidR="006515A3" w:rsidRDefault="00E74123">
            <w:pPr>
              <w:jc w:val="center"/>
              <w:rPr>
                <w:sz w:val="20"/>
                <w:szCs w:val="20"/>
              </w:rPr>
            </w:pPr>
            <w:r>
              <w:rPr>
                <w:rFonts w:ascii="仿宋_GB2312" w:eastAsia="仿宋_GB2312" w:hAnsi="宋体" w:cs="宋体" w:hint="eastAsia"/>
                <w:b/>
                <w:sz w:val="20"/>
                <w:szCs w:val="20"/>
              </w:rPr>
              <w:t>科目名称</w:t>
            </w:r>
          </w:p>
        </w:tc>
        <w:tc>
          <w:tcPr>
            <w:tcW w:w="2170" w:type="dxa"/>
            <w:vMerge w:val="restart"/>
            <w:shd w:val="clear" w:color="auto" w:fill="auto"/>
            <w:vAlign w:val="center"/>
          </w:tcPr>
          <w:p w:rsidR="006515A3" w:rsidRDefault="00E74123">
            <w:pPr>
              <w:jc w:val="center"/>
              <w:rPr>
                <w:sz w:val="20"/>
                <w:szCs w:val="20"/>
              </w:rPr>
            </w:pPr>
            <w:r>
              <w:rPr>
                <w:rFonts w:ascii="仿宋_GB2312" w:eastAsia="仿宋_GB2312" w:hAnsi="宋体" w:cs="宋体" w:hint="eastAsia"/>
                <w:b/>
                <w:sz w:val="20"/>
                <w:szCs w:val="20"/>
              </w:rPr>
              <w:t>项目名称</w:t>
            </w:r>
          </w:p>
        </w:tc>
        <w:tc>
          <w:tcPr>
            <w:tcW w:w="950" w:type="dxa"/>
            <w:vMerge w:val="restart"/>
            <w:shd w:val="clear" w:color="auto" w:fill="auto"/>
            <w:vAlign w:val="center"/>
          </w:tcPr>
          <w:p w:rsidR="006515A3" w:rsidRDefault="00E74123">
            <w:pPr>
              <w:jc w:val="center"/>
              <w:rPr>
                <w:sz w:val="20"/>
                <w:szCs w:val="20"/>
              </w:rPr>
            </w:pPr>
            <w:r>
              <w:rPr>
                <w:rFonts w:ascii="仿宋_GB2312" w:eastAsia="仿宋_GB2312" w:hAnsi="宋体" w:cs="宋体" w:hint="eastAsia"/>
                <w:b/>
                <w:sz w:val="20"/>
                <w:szCs w:val="20"/>
              </w:rPr>
              <w:t>项目支出合计</w:t>
            </w:r>
          </w:p>
        </w:tc>
        <w:tc>
          <w:tcPr>
            <w:tcW w:w="720" w:type="dxa"/>
            <w:vMerge w:val="restart"/>
            <w:shd w:val="clear" w:color="auto" w:fill="auto"/>
            <w:vAlign w:val="center"/>
          </w:tcPr>
          <w:p w:rsidR="006515A3" w:rsidRDefault="00E74123">
            <w:pPr>
              <w:jc w:val="center"/>
              <w:rPr>
                <w:sz w:val="20"/>
                <w:szCs w:val="20"/>
              </w:rPr>
            </w:pPr>
            <w:r>
              <w:rPr>
                <w:rFonts w:ascii="仿宋_GB2312" w:eastAsia="仿宋_GB2312" w:hAnsi="宋体" w:cs="宋体" w:hint="eastAsia"/>
                <w:b/>
                <w:sz w:val="20"/>
                <w:szCs w:val="20"/>
              </w:rPr>
              <w:t>工资福利支出</w:t>
            </w:r>
          </w:p>
        </w:tc>
        <w:tc>
          <w:tcPr>
            <w:tcW w:w="820" w:type="dxa"/>
            <w:vMerge w:val="restart"/>
            <w:shd w:val="clear" w:color="auto" w:fill="auto"/>
            <w:vAlign w:val="center"/>
          </w:tcPr>
          <w:p w:rsidR="006515A3" w:rsidRDefault="00E74123">
            <w:pPr>
              <w:jc w:val="center"/>
              <w:rPr>
                <w:sz w:val="20"/>
                <w:szCs w:val="20"/>
              </w:rPr>
            </w:pPr>
            <w:r>
              <w:rPr>
                <w:rFonts w:ascii="仿宋_GB2312" w:eastAsia="仿宋_GB2312" w:hAnsi="宋体" w:cs="宋体" w:hint="eastAsia"/>
                <w:b/>
                <w:sz w:val="20"/>
                <w:szCs w:val="20"/>
              </w:rPr>
              <w:t>商品和服务支出</w:t>
            </w:r>
          </w:p>
        </w:tc>
        <w:tc>
          <w:tcPr>
            <w:tcW w:w="670" w:type="dxa"/>
            <w:vMerge w:val="restart"/>
            <w:shd w:val="clear" w:color="auto" w:fill="auto"/>
            <w:vAlign w:val="center"/>
          </w:tcPr>
          <w:p w:rsidR="006515A3" w:rsidRDefault="00E74123">
            <w:pPr>
              <w:jc w:val="center"/>
              <w:rPr>
                <w:sz w:val="20"/>
                <w:szCs w:val="20"/>
              </w:rPr>
            </w:pPr>
            <w:r>
              <w:rPr>
                <w:rFonts w:ascii="仿宋_GB2312" w:eastAsia="仿宋_GB2312" w:hAnsi="宋体" w:cs="宋体" w:hint="eastAsia"/>
                <w:b/>
                <w:sz w:val="20"/>
                <w:szCs w:val="20"/>
              </w:rPr>
              <w:t>对个人和家庭的补助</w:t>
            </w:r>
          </w:p>
        </w:tc>
        <w:tc>
          <w:tcPr>
            <w:tcW w:w="710" w:type="dxa"/>
            <w:vMerge w:val="restart"/>
            <w:shd w:val="clear" w:color="auto" w:fill="auto"/>
            <w:vAlign w:val="center"/>
          </w:tcPr>
          <w:p w:rsidR="006515A3" w:rsidRDefault="00E74123">
            <w:pPr>
              <w:jc w:val="center"/>
              <w:rPr>
                <w:sz w:val="20"/>
                <w:szCs w:val="20"/>
              </w:rPr>
            </w:pPr>
            <w:r>
              <w:rPr>
                <w:rFonts w:ascii="仿宋_GB2312" w:eastAsia="仿宋_GB2312" w:hAnsi="宋体" w:cs="宋体" w:hint="eastAsia"/>
                <w:b/>
                <w:sz w:val="20"/>
                <w:szCs w:val="20"/>
              </w:rPr>
              <w:t>债务利息及费用支出</w:t>
            </w:r>
          </w:p>
        </w:tc>
        <w:tc>
          <w:tcPr>
            <w:tcW w:w="700" w:type="dxa"/>
            <w:vMerge w:val="restart"/>
            <w:shd w:val="clear" w:color="auto" w:fill="auto"/>
            <w:vAlign w:val="center"/>
          </w:tcPr>
          <w:p w:rsidR="006515A3" w:rsidRDefault="00E74123">
            <w:pPr>
              <w:jc w:val="center"/>
              <w:rPr>
                <w:sz w:val="20"/>
                <w:szCs w:val="20"/>
              </w:rPr>
            </w:pPr>
            <w:r>
              <w:rPr>
                <w:rFonts w:ascii="仿宋_GB2312" w:eastAsia="仿宋_GB2312" w:hAnsi="宋体" w:cs="宋体" w:hint="eastAsia"/>
                <w:b/>
                <w:sz w:val="20"/>
                <w:szCs w:val="20"/>
              </w:rPr>
              <w:t>资本性支出（基本建设）</w:t>
            </w:r>
          </w:p>
        </w:tc>
        <w:tc>
          <w:tcPr>
            <w:tcW w:w="710" w:type="dxa"/>
            <w:vMerge w:val="restart"/>
            <w:shd w:val="clear" w:color="auto" w:fill="auto"/>
            <w:vAlign w:val="center"/>
          </w:tcPr>
          <w:p w:rsidR="006515A3" w:rsidRDefault="00E74123">
            <w:pPr>
              <w:jc w:val="center"/>
              <w:rPr>
                <w:sz w:val="20"/>
                <w:szCs w:val="20"/>
              </w:rPr>
            </w:pPr>
            <w:r>
              <w:rPr>
                <w:rFonts w:ascii="仿宋_GB2312" w:eastAsia="仿宋_GB2312" w:hAnsi="宋体" w:cs="宋体" w:hint="eastAsia"/>
                <w:b/>
                <w:sz w:val="20"/>
                <w:szCs w:val="20"/>
              </w:rPr>
              <w:t>资本性支出</w:t>
            </w:r>
          </w:p>
        </w:tc>
        <w:tc>
          <w:tcPr>
            <w:tcW w:w="790" w:type="dxa"/>
            <w:vMerge w:val="restart"/>
            <w:shd w:val="clear" w:color="auto" w:fill="auto"/>
            <w:vAlign w:val="center"/>
          </w:tcPr>
          <w:p w:rsidR="006515A3" w:rsidRDefault="00E74123">
            <w:pPr>
              <w:jc w:val="center"/>
              <w:rPr>
                <w:sz w:val="20"/>
                <w:szCs w:val="20"/>
              </w:rPr>
            </w:pPr>
            <w:r>
              <w:rPr>
                <w:rFonts w:ascii="仿宋_GB2312" w:eastAsia="仿宋_GB2312" w:hAnsi="宋体" w:cs="宋体" w:hint="eastAsia"/>
                <w:b/>
                <w:sz w:val="20"/>
                <w:szCs w:val="20"/>
              </w:rPr>
              <w:t>对企业补助（基本建设）</w:t>
            </w:r>
          </w:p>
        </w:tc>
        <w:tc>
          <w:tcPr>
            <w:tcW w:w="640" w:type="dxa"/>
            <w:vMerge w:val="restart"/>
            <w:shd w:val="clear" w:color="auto" w:fill="auto"/>
            <w:vAlign w:val="center"/>
          </w:tcPr>
          <w:p w:rsidR="006515A3" w:rsidRDefault="00E74123">
            <w:pPr>
              <w:jc w:val="center"/>
              <w:rPr>
                <w:sz w:val="20"/>
                <w:szCs w:val="20"/>
              </w:rPr>
            </w:pPr>
            <w:r>
              <w:rPr>
                <w:rFonts w:ascii="仿宋_GB2312" w:eastAsia="仿宋_GB2312" w:hAnsi="宋体" w:cs="宋体" w:hint="eastAsia"/>
                <w:b/>
                <w:sz w:val="20"/>
                <w:szCs w:val="20"/>
              </w:rPr>
              <w:t>对企业补助</w:t>
            </w:r>
          </w:p>
        </w:tc>
        <w:tc>
          <w:tcPr>
            <w:tcW w:w="700" w:type="dxa"/>
            <w:vMerge w:val="restart"/>
            <w:shd w:val="clear" w:color="auto" w:fill="auto"/>
            <w:vAlign w:val="center"/>
          </w:tcPr>
          <w:p w:rsidR="006515A3" w:rsidRDefault="00E74123">
            <w:pPr>
              <w:jc w:val="center"/>
              <w:rPr>
                <w:sz w:val="20"/>
                <w:szCs w:val="20"/>
              </w:rPr>
            </w:pPr>
            <w:r>
              <w:rPr>
                <w:rFonts w:ascii="仿宋_GB2312" w:eastAsia="仿宋_GB2312" w:hAnsi="宋体" w:cs="宋体" w:hint="eastAsia"/>
                <w:b/>
                <w:sz w:val="20"/>
                <w:szCs w:val="20"/>
              </w:rPr>
              <w:t>对社会保障基金补助</w:t>
            </w:r>
          </w:p>
        </w:tc>
        <w:tc>
          <w:tcPr>
            <w:tcW w:w="620" w:type="dxa"/>
            <w:vMerge w:val="restart"/>
            <w:shd w:val="clear" w:color="auto" w:fill="auto"/>
            <w:vAlign w:val="center"/>
          </w:tcPr>
          <w:p w:rsidR="006515A3" w:rsidRDefault="00E74123">
            <w:pPr>
              <w:jc w:val="center"/>
              <w:rPr>
                <w:sz w:val="20"/>
                <w:szCs w:val="20"/>
              </w:rPr>
            </w:pPr>
            <w:r>
              <w:rPr>
                <w:rFonts w:ascii="仿宋_GB2312" w:eastAsia="仿宋_GB2312" w:hAnsi="宋体" w:cs="宋体" w:hint="eastAsia"/>
                <w:b/>
                <w:sz w:val="20"/>
                <w:szCs w:val="20"/>
              </w:rPr>
              <w:t>其他支出</w:t>
            </w:r>
          </w:p>
        </w:tc>
      </w:tr>
      <w:tr w:rsidR="006515A3">
        <w:trPr>
          <w:trHeight w:val="622"/>
          <w:tblHeader/>
        </w:trPr>
        <w:tc>
          <w:tcPr>
            <w:tcW w:w="534" w:type="dxa"/>
            <w:shd w:val="clear" w:color="auto" w:fill="auto"/>
            <w:vAlign w:val="center"/>
          </w:tcPr>
          <w:p w:rsidR="006515A3" w:rsidRDefault="00E74123">
            <w:pPr>
              <w:jc w:val="center"/>
              <w:rPr>
                <w:sz w:val="20"/>
                <w:szCs w:val="20"/>
              </w:rPr>
            </w:pPr>
            <w:r>
              <w:rPr>
                <w:rFonts w:ascii="仿宋_GB2312" w:eastAsia="仿宋_GB2312" w:hAnsi="宋体" w:cs="宋体" w:hint="eastAsia"/>
                <w:b/>
                <w:sz w:val="20"/>
                <w:szCs w:val="20"/>
              </w:rPr>
              <w:t>类</w:t>
            </w:r>
          </w:p>
        </w:tc>
        <w:tc>
          <w:tcPr>
            <w:tcW w:w="567" w:type="dxa"/>
            <w:shd w:val="clear" w:color="auto" w:fill="auto"/>
            <w:vAlign w:val="center"/>
          </w:tcPr>
          <w:p w:rsidR="006515A3" w:rsidRDefault="00E74123">
            <w:pPr>
              <w:jc w:val="center"/>
              <w:rPr>
                <w:sz w:val="20"/>
                <w:szCs w:val="20"/>
              </w:rPr>
            </w:pPr>
            <w:r>
              <w:rPr>
                <w:rFonts w:ascii="仿宋_GB2312" w:eastAsia="仿宋_GB2312" w:hAnsi="宋体" w:cs="宋体" w:hint="eastAsia"/>
                <w:b/>
                <w:sz w:val="20"/>
                <w:szCs w:val="20"/>
              </w:rPr>
              <w:t>款</w:t>
            </w:r>
          </w:p>
        </w:tc>
        <w:tc>
          <w:tcPr>
            <w:tcW w:w="567" w:type="dxa"/>
            <w:shd w:val="clear" w:color="auto" w:fill="auto"/>
            <w:vAlign w:val="center"/>
          </w:tcPr>
          <w:p w:rsidR="006515A3" w:rsidRDefault="00E74123">
            <w:pPr>
              <w:jc w:val="center"/>
              <w:rPr>
                <w:sz w:val="20"/>
                <w:szCs w:val="20"/>
              </w:rPr>
            </w:pPr>
            <w:r>
              <w:rPr>
                <w:rFonts w:ascii="仿宋_GB2312" w:eastAsia="仿宋_GB2312" w:hAnsi="宋体" w:cs="宋体" w:hint="eastAsia"/>
                <w:b/>
                <w:sz w:val="20"/>
                <w:szCs w:val="20"/>
              </w:rPr>
              <w:t>项</w:t>
            </w:r>
          </w:p>
        </w:tc>
        <w:tc>
          <w:tcPr>
            <w:tcW w:w="2321" w:type="dxa"/>
            <w:vMerge/>
            <w:shd w:val="clear" w:color="auto" w:fill="auto"/>
            <w:vAlign w:val="center"/>
          </w:tcPr>
          <w:p w:rsidR="006515A3" w:rsidRDefault="006515A3">
            <w:pPr>
              <w:jc w:val="center"/>
              <w:rPr>
                <w:sz w:val="20"/>
                <w:szCs w:val="20"/>
              </w:rPr>
            </w:pPr>
          </w:p>
        </w:tc>
        <w:tc>
          <w:tcPr>
            <w:tcW w:w="2170" w:type="dxa"/>
            <w:vMerge/>
            <w:shd w:val="clear" w:color="auto" w:fill="auto"/>
            <w:vAlign w:val="center"/>
          </w:tcPr>
          <w:p w:rsidR="006515A3" w:rsidRDefault="006515A3">
            <w:pPr>
              <w:jc w:val="center"/>
              <w:rPr>
                <w:sz w:val="20"/>
                <w:szCs w:val="20"/>
              </w:rPr>
            </w:pPr>
          </w:p>
        </w:tc>
        <w:tc>
          <w:tcPr>
            <w:tcW w:w="950" w:type="dxa"/>
            <w:vMerge/>
            <w:shd w:val="clear" w:color="auto" w:fill="auto"/>
            <w:vAlign w:val="center"/>
          </w:tcPr>
          <w:p w:rsidR="006515A3" w:rsidRDefault="006515A3">
            <w:pPr>
              <w:jc w:val="center"/>
              <w:rPr>
                <w:sz w:val="20"/>
                <w:szCs w:val="20"/>
              </w:rPr>
            </w:pPr>
          </w:p>
        </w:tc>
        <w:tc>
          <w:tcPr>
            <w:tcW w:w="720" w:type="dxa"/>
            <w:vMerge/>
            <w:shd w:val="clear" w:color="auto" w:fill="auto"/>
            <w:vAlign w:val="center"/>
          </w:tcPr>
          <w:p w:rsidR="006515A3" w:rsidRDefault="006515A3">
            <w:pPr>
              <w:jc w:val="center"/>
              <w:rPr>
                <w:sz w:val="20"/>
                <w:szCs w:val="20"/>
              </w:rPr>
            </w:pPr>
          </w:p>
        </w:tc>
        <w:tc>
          <w:tcPr>
            <w:tcW w:w="820" w:type="dxa"/>
            <w:vMerge/>
            <w:shd w:val="clear" w:color="auto" w:fill="auto"/>
            <w:vAlign w:val="center"/>
          </w:tcPr>
          <w:p w:rsidR="006515A3" w:rsidRDefault="006515A3">
            <w:pPr>
              <w:jc w:val="center"/>
              <w:rPr>
                <w:sz w:val="20"/>
                <w:szCs w:val="20"/>
              </w:rPr>
            </w:pPr>
          </w:p>
        </w:tc>
        <w:tc>
          <w:tcPr>
            <w:tcW w:w="670" w:type="dxa"/>
            <w:vMerge/>
            <w:shd w:val="clear" w:color="auto" w:fill="auto"/>
            <w:vAlign w:val="center"/>
          </w:tcPr>
          <w:p w:rsidR="006515A3" w:rsidRDefault="006515A3">
            <w:pPr>
              <w:jc w:val="center"/>
              <w:rPr>
                <w:sz w:val="20"/>
                <w:szCs w:val="20"/>
              </w:rPr>
            </w:pPr>
          </w:p>
        </w:tc>
        <w:tc>
          <w:tcPr>
            <w:tcW w:w="710" w:type="dxa"/>
            <w:vMerge/>
            <w:shd w:val="clear" w:color="auto" w:fill="auto"/>
            <w:vAlign w:val="center"/>
          </w:tcPr>
          <w:p w:rsidR="006515A3" w:rsidRDefault="006515A3">
            <w:pPr>
              <w:jc w:val="center"/>
              <w:rPr>
                <w:sz w:val="20"/>
                <w:szCs w:val="20"/>
              </w:rPr>
            </w:pPr>
          </w:p>
        </w:tc>
        <w:tc>
          <w:tcPr>
            <w:tcW w:w="700" w:type="dxa"/>
            <w:vMerge/>
            <w:shd w:val="clear" w:color="auto" w:fill="auto"/>
            <w:vAlign w:val="center"/>
          </w:tcPr>
          <w:p w:rsidR="006515A3" w:rsidRDefault="006515A3">
            <w:pPr>
              <w:jc w:val="center"/>
              <w:rPr>
                <w:sz w:val="20"/>
                <w:szCs w:val="20"/>
              </w:rPr>
            </w:pPr>
          </w:p>
        </w:tc>
        <w:tc>
          <w:tcPr>
            <w:tcW w:w="710" w:type="dxa"/>
            <w:vMerge/>
            <w:shd w:val="clear" w:color="auto" w:fill="auto"/>
            <w:vAlign w:val="center"/>
          </w:tcPr>
          <w:p w:rsidR="006515A3" w:rsidRDefault="006515A3">
            <w:pPr>
              <w:jc w:val="center"/>
              <w:rPr>
                <w:sz w:val="20"/>
                <w:szCs w:val="20"/>
              </w:rPr>
            </w:pPr>
          </w:p>
        </w:tc>
        <w:tc>
          <w:tcPr>
            <w:tcW w:w="790" w:type="dxa"/>
            <w:vMerge/>
            <w:shd w:val="clear" w:color="auto" w:fill="auto"/>
          </w:tcPr>
          <w:p w:rsidR="006515A3" w:rsidRDefault="006515A3">
            <w:pPr>
              <w:jc w:val="center"/>
              <w:rPr>
                <w:sz w:val="20"/>
                <w:szCs w:val="20"/>
              </w:rPr>
            </w:pPr>
          </w:p>
        </w:tc>
        <w:tc>
          <w:tcPr>
            <w:tcW w:w="640" w:type="dxa"/>
            <w:vMerge/>
            <w:shd w:val="clear" w:color="auto" w:fill="auto"/>
            <w:vAlign w:val="center"/>
          </w:tcPr>
          <w:p w:rsidR="006515A3" w:rsidRDefault="006515A3">
            <w:pPr>
              <w:jc w:val="center"/>
              <w:rPr>
                <w:sz w:val="20"/>
                <w:szCs w:val="20"/>
              </w:rPr>
            </w:pPr>
          </w:p>
        </w:tc>
        <w:tc>
          <w:tcPr>
            <w:tcW w:w="700" w:type="dxa"/>
            <w:vMerge/>
            <w:shd w:val="clear" w:color="auto" w:fill="auto"/>
          </w:tcPr>
          <w:p w:rsidR="006515A3" w:rsidRDefault="006515A3">
            <w:pPr>
              <w:jc w:val="center"/>
              <w:rPr>
                <w:sz w:val="20"/>
                <w:szCs w:val="20"/>
              </w:rPr>
            </w:pPr>
          </w:p>
        </w:tc>
        <w:tc>
          <w:tcPr>
            <w:tcW w:w="620" w:type="dxa"/>
            <w:vMerge/>
            <w:shd w:val="clear" w:color="auto" w:fill="auto"/>
          </w:tcPr>
          <w:p w:rsidR="006515A3" w:rsidRDefault="006515A3">
            <w:pPr>
              <w:jc w:val="center"/>
              <w:rPr>
                <w:sz w:val="20"/>
                <w:szCs w:val="20"/>
              </w:rPr>
            </w:pPr>
          </w:p>
        </w:tc>
      </w:tr>
      <w:tr w:rsidR="006515A3">
        <w:trPr>
          <w:trHeight w:val="141"/>
        </w:trPr>
        <w:tc>
          <w:tcPr>
            <w:tcW w:w="534" w:type="dxa"/>
            <w:shd w:val="clear" w:color="auto" w:fill="auto"/>
            <w:vAlign w:val="center"/>
          </w:tcPr>
          <w:p w:rsidR="006515A3" w:rsidRDefault="006515A3">
            <w:pPr>
              <w:jc w:val="center"/>
              <w:rPr>
                <w:rFonts w:ascii="仿宋_GB2312" w:eastAsia="仿宋_GB2312" w:hAnsi="宋体" w:cs="宋体"/>
                <w:b/>
                <w:sz w:val="18"/>
                <w:szCs w:val="18"/>
              </w:rPr>
            </w:pPr>
          </w:p>
        </w:tc>
        <w:tc>
          <w:tcPr>
            <w:tcW w:w="567" w:type="dxa"/>
            <w:shd w:val="clear" w:color="auto" w:fill="auto"/>
            <w:vAlign w:val="center"/>
          </w:tcPr>
          <w:p w:rsidR="006515A3" w:rsidRDefault="006515A3">
            <w:pPr>
              <w:jc w:val="center"/>
              <w:rPr>
                <w:rFonts w:ascii="仿宋_GB2312" w:eastAsia="仿宋_GB2312" w:hAnsi="宋体" w:cs="宋体"/>
                <w:b/>
                <w:sz w:val="18"/>
                <w:szCs w:val="18"/>
              </w:rPr>
            </w:pPr>
          </w:p>
        </w:tc>
        <w:tc>
          <w:tcPr>
            <w:tcW w:w="567" w:type="dxa"/>
            <w:shd w:val="clear" w:color="auto" w:fill="auto"/>
            <w:vAlign w:val="center"/>
          </w:tcPr>
          <w:p w:rsidR="006515A3" w:rsidRDefault="006515A3">
            <w:pPr>
              <w:jc w:val="center"/>
              <w:rPr>
                <w:rFonts w:ascii="仿宋_GB2312" w:eastAsia="仿宋_GB2312" w:hAnsi="宋体" w:cs="宋体"/>
                <w:b/>
                <w:sz w:val="18"/>
                <w:szCs w:val="18"/>
              </w:rPr>
            </w:pPr>
          </w:p>
        </w:tc>
        <w:tc>
          <w:tcPr>
            <w:tcW w:w="2321" w:type="dxa"/>
            <w:shd w:val="clear" w:color="auto" w:fill="auto"/>
            <w:vAlign w:val="center"/>
          </w:tcPr>
          <w:p w:rsidR="006515A3" w:rsidRDefault="006515A3">
            <w:pPr>
              <w:rPr>
                <w:rFonts w:ascii="仿宋_GB2312" w:eastAsia="仿宋_GB2312" w:hAnsi="宋体" w:cs="宋体"/>
                <w:b/>
                <w:sz w:val="18"/>
                <w:szCs w:val="18"/>
              </w:rPr>
            </w:pPr>
          </w:p>
        </w:tc>
        <w:tc>
          <w:tcPr>
            <w:tcW w:w="2170" w:type="dxa"/>
            <w:shd w:val="clear" w:color="auto" w:fill="auto"/>
            <w:vAlign w:val="center"/>
          </w:tcPr>
          <w:p w:rsidR="006515A3" w:rsidRDefault="006515A3">
            <w:pPr>
              <w:rPr>
                <w:rFonts w:ascii="仿宋_GB2312" w:eastAsia="仿宋_GB2312" w:hAnsi="宋体" w:cs="宋体"/>
                <w:b/>
                <w:sz w:val="18"/>
                <w:szCs w:val="18"/>
              </w:rPr>
            </w:pPr>
          </w:p>
        </w:tc>
        <w:tc>
          <w:tcPr>
            <w:tcW w:w="950" w:type="dxa"/>
            <w:shd w:val="clear" w:color="auto" w:fill="auto"/>
            <w:vAlign w:val="center"/>
          </w:tcPr>
          <w:p w:rsidR="006515A3" w:rsidRDefault="006515A3">
            <w:pPr>
              <w:ind w:rightChars="-14" w:right="-31"/>
              <w:jc w:val="right"/>
              <w:rPr>
                <w:rFonts w:ascii="仿宋_GB2312" w:eastAsia="仿宋_GB2312" w:hAnsi="宋体" w:cs="宋体"/>
                <w:b/>
                <w:sz w:val="18"/>
                <w:szCs w:val="18"/>
              </w:rPr>
            </w:pPr>
          </w:p>
        </w:tc>
        <w:tc>
          <w:tcPr>
            <w:tcW w:w="720" w:type="dxa"/>
            <w:shd w:val="clear" w:color="auto" w:fill="auto"/>
            <w:vAlign w:val="center"/>
          </w:tcPr>
          <w:p w:rsidR="006515A3" w:rsidRDefault="006515A3">
            <w:pPr>
              <w:jc w:val="right"/>
              <w:rPr>
                <w:rFonts w:ascii="仿宋_GB2312" w:eastAsia="仿宋_GB2312" w:hAnsi="宋体" w:cs="宋体"/>
                <w:b/>
                <w:sz w:val="18"/>
                <w:szCs w:val="18"/>
              </w:rPr>
            </w:pPr>
          </w:p>
        </w:tc>
        <w:tc>
          <w:tcPr>
            <w:tcW w:w="820" w:type="dxa"/>
            <w:shd w:val="clear" w:color="auto" w:fill="auto"/>
            <w:vAlign w:val="center"/>
          </w:tcPr>
          <w:p w:rsidR="006515A3" w:rsidRDefault="006515A3">
            <w:pPr>
              <w:jc w:val="right"/>
              <w:rPr>
                <w:rFonts w:ascii="仿宋_GB2312" w:eastAsia="仿宋_GB2312" w:hAnsi="宋体" w:cs="宋体"/>
                <w:b/>
                <w:sz w:val="18"/>
                <w:szCs w:val="18"/>
              </w:rPr>
            </w:pPr>
          </w:p>
        </w:tc>
        <w:tc>
          <w:tcPr>
            <w:tcW w:w="670" w:type="dxa"/>
            <w:shd w:val="clear" w:color="auto" w:fill="auto"/>
            <w:vAlign w:val="center"/>
          </w:tcPr>
          <w:p w:rsidR="006515A3" w:rsidRDefault="006515A3">
            <w:pPr>
              <w:jc w:val="right"/>
              <w:rPr>
                <w:rFonts w:ascii="仿宋_GB2312" w:eastAsia="仿宋_GB2312" w:hAnsi="宋体" w:cs="宋体"/>
                <w:b/>
                <w:sz w:val="18"/>
                <w:szCs w:val="18"/>
              </w:rPr>
            </w:pPr>
          </w:p>
        </w:tc>
        <w:tc>
          <w:tcPr>
            <w:tcW w:w="710" w:type="dxa"/>
            <w:shd w:val="clear" w:color="auto" w:fill="auto"/>
            <w:vAlign w:val="center"/>
          </w:tcPr>
          <w:p w:rsidR="006515A3" w:rsidRDefault="006515A3">
            <w:pPr>
              <w:jc w:val="right"/>
              <w:rPr>
                <w:rFonts w:ascii="仿宋_GB2312" w:eastAsia="仿宋_GB2312" w:hAnsi="宋体" w:cs="宋体"/>
                <w:b/>
                <w:sz w:val="18"/>
                <w:szCs w:val="18"/>
              </w:rPr>
            </w:pPr>
          </w:p>
        </w:tc>
        <w:tc>
          <w:tcPr>
            <w:tcW w:w="700" w:type="dxa"/>
            <w:shd w:val="clear" w:color="auto" w:fill="auto"/>
            <w:vAlign w:val="center"/>
          </w:tcPr>
          <w:p w:rsidR="006515A3" w:rsidRDefault="006515A3">
            <w:pPr>
              <w:jc w:val="right"/>
              <w:rPr>
                <w:rFonts w:ascii="仿宋_GB2312" w:eastAsia="仿宋_GB2312" w:hAnsi="宋体" w:cs="宋体"/>
                <w:b/>
                <w:sz w:val="18"/>
                <w:szCs w:val="18"/>
              </w:rPr>
            </w:pPr>
          </w:p>
        </w:tc>
        <w:tc>
          <w:tcPr>
            <w:tcW w:w="710" w:type="dxa"/>
            <w:shd w:val="clear" w:color="auto" w:fill="auto"/>
            <w:vAlign w:val="center"/>
          </w:tcPr>
          <w:p w:rsidR="006515A3" w:rsidRDefault="006515A3">
            <w:pPr>
              <w:jc w:val="right"/>
              <w:rPr>
                <w:rFonts w:ascii="仿宋_GB2312" w:eastAsia="仿宋_GB2312" w:hAnsi="宋体" w:cs="宋体"/>
                <w:b/>
                <w:sz w:val="18"/>
                <w:szCs w:val="18"/>
              </w:rPr>
            </w:pPr>
          </w:p>
        </w:tc>
        <w:tc>
          <w:tcPr>
            <w:tcW w:w="790" w:type="dxa"/>
            <w:shd w:val="clear" w:color="auto" w:fill="auto"/>
            <w:vAlign w:val="center"/>
          </w:tcPr>
          <w:p w:rsidR="006515A3" w:rsidRDefault="006515A3">
            <w:pPr>
              <w:jc w:val="right"/>
              <w:rPr>
                <w:rFonts w:ascii="仿宋_GB2312" w:eastAsia="仿宋_GB2312" w:hAnsi="宋体" w:cs="宋体"/>
                <w:b/>
                <w:sz w:val="18"/>
                <w:szCs w:val="18"/>
              </w:rPr>
            </w:pPr>
          </w:p>
        </w:tc>
        <w:tc>
          <w:tcPr>
            <w:tcW w:w="640" w:type="dxa"/>
            <w:shd w:val="clear" w:color="auto" w:fill="auto"/>
            <w:vAlign w:val="center"/>
          </w:tcPr>
          <w:p w:rsidR="006515A3" w:rsidRDefault="006515A3">
            <w:pPr>
              <w:jc w:val="right"/>
              <w:rPr>
                <w:rFonts w:ascii="仿宋_GB2312" w:eastAsia="仿宋_GB2312" w:hAnsi="宋体" w:cs="宋体"/>
                <w:b/>
                <w:sz w:val="18"/>
                <w:szCs w:val="18"/>
              </w:rPr>
            </w:pPr>
          </w:p>
        </w:tc>
        <w:tc>
          <w:tcPr>
            <w:tcW w:w="700" w:type="dxa"/>
            <w:shd w:val="clear" w:color="auto" w:fill="auto"/>
            <w:vAlign w:val="center"/>
          </w:tcPr>
          <w:p w:rsidR="006515A3" w:rsidRDefault="006515A3">
            <w:pPr>
              <w:jc w:val="right"/>
              <w:rPr>
                <w:rFonts w:ascii="仿宋_GB2312" w:eastAsia="仿宋_GB2312" w:hAnsi="宋体" w:cs="宋体"/>
                <w:b/>
                <w:sz w:val="18"/>
                <w:szCs w:val="18"/>
              </w:rPr>
            </w:pPr>
          </w:p>
        </w:tc>
        <w:tc>
          <w:tcPr>
            <w:tcW w:w="620" w:type="dxa"/>
            <w:shd w:val="clear" w:color="auto" w:fill="auto"/>
            <w:vAlign w:val="center"/>
          </w:tcPr>
          <w:p w:rsidR="006515A3" w:rsidRDefault="006515A3">
            <w:pPr>
              <w:jc w:val="right"/>
              <w:rPr>
                <w:rFonts w:ascii="仿宋_GB2312" w:eastAsia="仿宋_GB2312" w:hAnsi="宋体" w:cs="宋体"/>
                <w:b/>
                <w:sz w:val="18"/>
                <w:szCs w:val="18"/>
              </w:rPr>
            </w:pPr>
          </w:p>
        </w:tc>
      </w:tr>
      <w:tr w:rsidR="006515A3">
        <w:trPr>
          <w:trHeight w:val="141"/>
        </w:trPr>
        <w:tc>
          <w:tcPr>
            <w:tcW w:w="534" w:type="dxa"/>
            <w:shd w:val="clear" w:color="auto" w:fill="auto"/>
            <w:vAlign w:val="center"/>
          </w:tcPr>
          <w:p w:rsidR="006515A3" w:rsidRDefault="006515A3">
            <w:pPr>
              <w:jc w:val="center"/>
              <w:rPr>
                <w:rFonts w:ascii="仿宋_GB2312" w:eastAsia="仿宋_GB2312" w:hAnsi="宋体" w:cs="宋体"/>
                <w:b/>
                <w:sz w:val="18"/>
                <w:szCs w:val="18"/>
              </w:rPr>
            </w:pPr>
          </w:p>
        </w:tc>
        <w:tc>
          <w:tcPr>
            <w:tcW w:w="567" w:type="dxa"/>
            <w:shd w:val="clear" w:color="auto" w:fill="auto"/>
            <w:vAlign w:val="center"/>
          </w:tcPr>
          <w:p w:rsidR="006515A3" w:rsidRDefault="006515A3">
            <w:pPr>
              <w:jc w:val="center"/>
              <w:rPr>
                <w:rFonts w:ascii="仿宋_GB2312" w:eastAsia="仿宋_GB2312" w:hAnsi="宋体" w:cs="宋体"/>
                <w:b/>
                <w:sz w:val="18"/>
                <w:szCs w:val="18"/>
              </w:rPr>
            </w:pPr>
          </w:p>
        </w:tc>
        <w:tc>
          <w:tcPr>
            <w:tcW w:w="567" w:type="dxa"/>
            <w:shd w:val="clear" w:color="auto" w:fill="auto"/>
            <w:vAlign w:val="center"/>
          </w:tcPr>
          <w:p w:rsidR="006515A3" w:rsidRDefault="006515A3">
            <w:pPr>
              <w:jc w:val="center"/>
              <w:rPr>
                <w:rFonts w:ascii="仿宋_GB2312" w:eastAsia="仿宋_GB2312" w:hAnsi="宋体" w:cs="宋体"/>
                <w:b/>
                <w:sz w:val="18"/>
                <w:szCs w:val="18"/>
              </w:rPr>
            </w:pPr>
          </w:p>
        </w:tc>
        <w:tc>
          <w:tcPr>
            <w:tcW w:w="2321" w:type="dxa"/>
            <w:shd w:val="clear" w:color="auto" w:fill="auto"/>
            <w:vAlign w:val="center"/>
          </w:tcPr>
          <w:p w:rsidR="006515A3" w:rsidRDefault="006515A3">
            <w:pPr>
              <w:rPr>
                <w:rFonts w:ascii="仿宋_GB2312" w:eastAsia="仿宋_GB2312" w:hAnsi="宋体" w:cs="宋体"/>
                <w:b/>
                <w:sz w:val="18"/>
                <w:szCs w:val="18"/>
              </w:rPr>
            </w:pPr>
          </w:p>
        </w:tc>
        <w:tc>
          <w:tcPr>
            <w:tcW w:w="2170" w:type="dxa"/>
            <w:shd w:val="clear" w:color="auto" w:fill="auto"/>
            <w:vAlign w:val="center"/>
          </w:tcPr>
          <w:p w:rsidR="006515A3" w:rsidRDefault="006515A3">
            <w:pPr>
              <w:rPr>
                <w:rFonts w:ascii="仿宋_GB2312" w:eastAsia="仿宋_GB2312" w:hAnsi="宋体" w:cs="宋体"/>
                <w:b/>
                <w:sz w:val="18"/>
                <w:szCs w:val="18"/>
              </w:rPr>
            </w:pPr>
          </w:p>
        </w:tc>
        <w:tc>
          <w:tcPr>
            <w:tcW w:w="950" w:type="dxa"/>
            <w:shd w:val="clear" w:color="auto" w:fill="auto"/>
            <w:vAlign w:val="center"/>
          </w:tcPr>
          <w:p w:rsidR="006515A3" w:rsidRDefault="006515A3">
            <w:pPr>
              <w:ind w:rightChars="-14" w:right="-31"/>
              <w:jc w:val="right"/>
              <w:rPr>
                <w:rFonts w:ascii="仿宋_GB2312" w:eastAsia="仿宋_GB2312" w:hAnsi="宋体" w:cs="宋体"/>
                <w:b/>
                <w:sz w:val="18"/>
                <w:szCs w:val="18"/>
              </w:rPr>
            </w:pPr>
          </w:p>
        </w:tc>
        <w:tc>
          <w:tcPr>
            <w:tcW w:w="720" w:type="dxa"/>
            <w:shd w:val="clear" w:color="auto" w:fill="auto"/>
            <w:vAlign w:val="center"/>
          </w:tcPr>
          <w:p w:rsidR="006515A3" w:rsidRDefault="006515A3">
            <w:pPr>
              <w:jc w:val="right"/>
              <w:rPr>
                <w:rFonts w:ascii="仿宋_GB2312" w:eastAsia="仿宋_GB2312" w:hAnsi="宋体" w:cs="宋体"/>
                <w:b/>
                <w:sz w:val="18"/>
                <w:szCs w:val="18"/>
              </w:rPr>
            </w:pPr>
          </w:p>
        </w:tc>
        <w:tc>
          <w:tcPr>
            <w:tcW w:w="820" w:type="dxa"/>
            <w:shd w:val="clear" w:color="auto" w:fill="auto"/>
            <w:vAlign w:val="center"/>
          </w:tcPr>
          <w:p w:rsidR="006515A3" w:rsidRDefault="006515A3">
            <w:pPr>
              <w:jc w:val="right"/>
              <w:rPr>
                <w:rFonts w:ascii="仿宋_GB2312" w:eastAsia="仿宋_GB2312" w:hAnsi="宋体" w:cs="宋体"/>
                <w:b/>
                <w:sz w:val="18"/>
                <w:szCs w:val="18"/>
              </w:rPr>
            </w:pPr>
          </w:p>
        </w:tc>
        <w:tc>
          <w:tcPr>
            <w:tcW w:w="670" w:type="dxa"/>
            <w:shd w:val="clear" w:color="auto" w:fill="auto"/>
            <w:vAlign w:val="center"/>
          </w:tcPr>
          <w:p w:rsidR="006515A3" w:rsidRDefault="006515A3">
            <w:pPr>
              <w:jc w:val="right"/>
              <w:rPr>
                <w:rFonts w:ascii="仿宋_GB2312" w:eastAsia="仿宋_GB2312" w:hAnsi="宋体" w:cs="宋体"/>
                <w:b/>
                <w:sz w:val="18"/>
                <w:szCs w:val="18"/>
              </w:rPr>
            </w:pPr>
          </w:p>
        </w:tc>
        <w:tc>
          <w:tcPr>
            <w:tcW w:w="710" w:type="dxa"/>
            <w:shd w:val="clear" w:color="auto" w:fill="auto"/>
            <w:vAlign w:val="center"/>
          </w:tcPr>
          <w:p w:rsidR="006515A3" w:rsidRDefault="006515A3">
            <w:pPr>
              <w:jc w:val="right"/>
              <w:rPr>
                <w:rFonts w:ascii="仿宋_GB2312" w:eastAsia="仿宋_GB2312" w:hAnsi="宋体" w:cs="宋体"/>
                <w:b/>
                <w:sz w:val="18"/>
                <w:szCs w:val="18"/>
              </w:rPr>
            </w:pPr>
          </w:p>
        </w:tc>
        <w:tc>
          <w:tcPr>
            <w:tcW w:w="700" w:type="dxa"/>
            <w:shd w:val="clear" w:color="auto" w:fill="auto"/>
            <w:vAlign w:val="center"/>
          </w:tcPr>
          <w:p w:rsidR="006515A3" w:rsidRDefault="006515A3">
            <w:pPr>
              <w:jc w:val="right"/>
              <w:rPr>
                <w:rFonts w:ascii="仿宋_GB2312" w:eastAsia="仿宋_GB2312" w:hAnsi="宋体" w:cs="宋体"/>
                <w:b/>
                <w:sz w:val="18"/>
                <w:szCs w:val="18"/>
              </w:rPr>
            </w:pPr>
          </w:p>
        </w:tc>
        <w:tc>
          <w:tcPr>
            <w:tcW w:w="710" w:type="dxa"/>
            <w:shd w:val="clear" w:color="auto" w:fill="auto"/>
            <w:vAlign w:val="center"/>
          </w:tcPr>
          <w:p w:rsidR="006515A3" w:rsidRDefault="006515A3">
            <w:pPr>
              <w:jc w:val="right"/>
              <w:rPr>
                <w:rFonts w:ascii="仿宋_GB2312" w:eastAsia="仿宋_GB2312" w:hAnsi="宋体" w:cs="宋体"/>
                <w:b/>
                <w:sz w:val="18"/>
                <w:szCs w:val="18"/>
              </w:rPr>
            </w:pPr>
          </w:p>
        </w:tc>
        <w:tc>
          <w:tcPr>
            <w:tcW w:w="790" w:type="dxa"/>
            <w:shd w:val="clear" w:color="auto" w:fill="auto"/>
            <w:vAlign w:val="center"/>
          </w:tcPr>
          <w:p w:rsidR="006515A3" w:rsidRDefault="006515A3">
            <w:pPr>
              <w:jc w:val="right"/>
              <w:rPr>
                <w:rFonts w:ascii="仿宋_GB2312" w:eastAsia="仿宋_GB2312" w:hAnsi="宋体" w:cs="宋体"/>
                <w:b/>
                <w:sz w:val="18"/>
                <w:szCs w:val="18"/>
              </w:rPr>
            </w:pPr>
          </w:p>
        </w:tc>
        <w:tc>
          <w:tcPr>
            <w:tcW w:w="640" w:type="dxa"/>
            <w:shd w:val="clear" w:color="auto" w:fill="auto"/>
            <w:vAlign w:val="center"/>
          </w:tcPr>
          <w:p w:rsidR="006515A3" w:rsidRDefault="006515A3">
            <w:pPr>
              <w:jc w:val="right"/>
              <w:rPr>
                <w:rFonts w:ascii="仿宋_GB2312" w:eastAsia="仿宋_GB2312" w:hAnsi="宋体" w:cs="宋体"/>
                <w:b/>
                <w:sz w:val="18"/>
                <w:szCs w:val="18"/>
              </w:rPr>
            </w:pPr>
          </w:p>
        </w:tc>
        <w:tc>
          <w:tcPr>
            <w:tcW w:w="700" w:type="dxa"/>
            <w:shd w:val="clear" w:color="auto" w:fill="auto"/>
            <w:vAlign w:val="center"/>
          </w:tcPr>
          <w:p w:rsidR="006515A3" w:rsidRDefault="006515A3">
            <w:pPr>
              <w:jc w:val="right"/>
              <w:rPr>
                <w:rFonts w:ascii="仿宋_GB2312" w:eastAsia="仿宋_GB2312" w:hAnsi="宋体" w:cs="宋体"/>
                <w:b/>
                <w:sz w:val="18"/>
                <w:szCs w:val="18"/>
              </w:rPr>
            </w:pPr>
          </w:p>
        </w:tc>
        <w:tc>
          <w:tcPr>
            <w:tcW w:w="620" w:type="dxa"/>
            <w:shd w:val="clear" w:color="auto" w:fill="auto"/>
            <w:vAlign w:val="center"/>
          </w:tcPr>
          <w:p w:rsidR="006515A3" w:rsidRDefault="006515A3">
            <w:pPr>
              <w:jc w:val="right"/>
              <w:rPr>
                <w:rFonts w:ascii="仿宋_GB2312" w:eastAsia="仿宋_GB2312" w:hAnsi="宋体" w:cs="宋体"/>
                <w:b/>
                <w:sz w:val="18"/>
                <w:szCs w:val="18"/>
              </w:rPr>
            </w:pPr>
          </w:p>
        </w:tc>
      </w:tr>
      <w:tr w:rsidR="006515A3">
        <w:trPr>
          <w:trHeight w:val="141"/>
        </w:trPr>
        <w:tc>
          <w:tcPr>
            <w:tcW w:w="534" w:type="dxa"/>
            <w:shd w:val="clear" w:color="auto" w:fill="auto"/>
            <w:vAlign w:val="center"/>
          </w:tcPr>
          <w:p w:rsidR="006515A3" w:rsidRDefault="006515A3">
            <w:pPr>
              <w:jc w:val="center"/>
              <w:rPr>
                <w:rFonts w:ascii="仿宋_GB2312" w:eastAsia="仿宋_GB2312" w:hAnsi="宋体" w:cs="宋体"/>
                <w:b/>
                <w:sz w:val="18"/>
                <w:szCs w:val="18"/>
              </w:rPr>
            </w:pPr>
          </w:p>
        </w:tc>
        <w:tc>
          <w:tcPr>
            <w:tcW w:w="567" w:type="dxa"/>
            <w:shd w:val="clear" w:color="auto" w:fill="auto"/>
            <w:vAlign w:val="center"/>
          </w:tcPr>
          <w:p w:rsidR="006515A3" w:rsidRDefault="006515A3">
            <w:pPr>
              <w:jc w:val="center"/>
              <w:rPr>
                <w:rFonts w:ascii="仿宋_GB2312" w:eastAsia="仿宋_GB2312" w:hAnsi="宋体" w:cs="宋体"/>
                <w:b/>
                <w:sz w:val="18"/>
                <w:szCs w:val="18"/>
              </w:rPr>
            </w:pPr>
          </w:p>
        </w:tc>
        <w:tc>
          <w:tcPr>
            <w:tcW w:w="567" w:type="dxa"/>
            <w:shd w:val="clear" w:color="auto" w:fill="auto"/>
            <w:vAlign w:val="center"/>
          </w:tcPr>
          <w:p w:rsidR="006515A3" w:rsidRDefault="006515A3">
            <w:pPr>
              <w:jc w:val="center"/>
              <w:rPr>
                <w:rFonts w:ascii="仿宋_GB2312" w:eastAsia="仿宋_GB2312" w:hAnsi="宋体" w:cs="宋体"/>
                <w:b/>
                <w:sz w:val="18"/>
                <w:szCs w:val="18"/>
              </w:rPr>
            </w:pPr>
          </w:p>
        </w:tc>
        <w:tc>
          <w:tcPr>
            <w:tcW w:w="2321" w:type="dxa"/>
            <w:shd w:val="clear" w:color="auto" w:fill="auto"/>
            <w:vAlign w:val="center"/>
          </w:tcPr>
          <w:p w:rsidR="006515A3" w:rsidRDefault="006515A3">
            <w:pPr>
              <w:rPr>
                <w:rFonts w:ascii="仿宋_GB2312" w:eastAsia="仿宋_GB2312" w:hAnsi="宋体" w:cs="宋体"/>
                <w:b/>
                <w:sz w:val="18"/>
                <w:szCs w:val="18"/>
              </w:rPr>
            </w:pPr>
          </w:p>
        </w:tc>
        <w:tc>
          <w:tcPr>
            <w:tcW w:w="2170" w:type="dxa"/>
            <w:shd w:val="clear" w:color="auto" w:fill="auto"/>
            <w:vAlign w:val="center"/>
          </w:tcPr>
          <w:p w:rsidR="006515A3" w:rsidRDefault="006515A3">
            <w:pPr>
              <w:rPr>
                <w:rFonts w:ascii="仿宋_GB2312" w:eastAsia="仿宋_GB2312" w:hAnsi="宋体" w:cs="宋体"/>
                <w:b/>
                <w:sz w:val="18"/>
                <w:szCs w:val="18"/>
              </w:rPr>
            </w:pPr>
          </w:p>
        </w:tc>
        <w:tc>
          <w:tcPr>
            <w:tcW w:w="950" w:type="dxa"/>
            <w:shd w:val="clear" w:color="auto" w:fill="auto"/>
            <w:vAlign w:val="center"/>
          </w:tcPr>
          <w:p w:rsidR="006515A3" w:rsidRDefault="006515A3">
            <w:pPr>
              <w:ind w:rightChars="-14" w:right="-31"/>
              <w:jc w:val="right"/>
              <w:rPr>
                <w:rFonts w:ascii="仿宋_GB2312" w:eastAsia="仿宋_GB2312" w:hAnsi="宋体" w:cs="宋体"/>
                <w:b/>
                <w:sz w:val="18"/>
                <w:szCs w:val="18"/>
              </w:rPr>
            </w:pPr>
          </w:p>
        </w:tc>
        <w:tc>
          <w:tcPr>
            <w:tcW w:w="720" w:type="dxa"/>
            <w:shd w:val="clear" w:color="auto" w:fill="auto"/>
            <w:vAlign w:val="center"/>
          </w:tcPr>
          <w:p w:rsidR="006515A3" w:rsidRDefault="006515A3">
            <w:pPr>
              <w:jc w:val="right"/>
              <w:rPr>
                <w:rFonts w:ascii="仿宋_GB2312" w:eastAsia="仿宋_GB2312" w:hAnsi="宋体" w:cs="宋体"/>
                <w:b/>
                <w:sz w:val="18"/>
                <w:szCs w:val="18"/>
              </w:rPr>
            </w:pPr>
          </w:p>
        </w:tc>
        <w:tc>
          <w:tcPr>
            <w:tcW w:w="820" w:type="dxa"/>
            <w:shd w:val="clear" w:color="auto" w:fill="auto"/>
            <w:vAlign w:val="center"/>
          </w:tcPr>
          <w:p w:rsidR="006515A3" w:rsidRDefault="006515A3">
            <w:pPr>
              <w:jc w:val="right"/>
              <w:rPr>
                <w:rFonts w:ascii="仿宋_GB2312" w:eastAsia="仿宋_GB2312" w:hAnsi="宋体" w:cs="宋体"/>
                <w:b/>
                <w:sz w:val="18"/>
                <w:szCs w:val="18"/>
              </w:rPr>
            </w:pPr>
          </w:p>
        </w:tc>
        <w:tc>
          <w:tcPr>
            <w:tcW w:w="670" w:type="dxa"/>
            <w:shd w:val="clear" w:color="auto" w:fill="auto"/>
            <w:vAlign w:val="center"/>
          </w:tcPr>
          <w:p w:rsidR="006515A3" w:rsidRDefault="006515A3">
            <w:pPr>
              <w:jc w:val="right"/>
              <w:rPr>
                <w:rFonts w:ascii="仿宋_GB2312" w:eastAsia="仿宋_GB2312" w:hAnsi="宋体" w:cs="宋体"/>
                <w:b/>
                <w:sz w:val="18"/>
                <w:szCs w:val="18"/>
              </w:rPr>
            </w:pPr>
          </w:p>
        </w:tc>
        <w:tc>
          <w:tcPr>
            <w:tcW w:w="710" w:type="dxa"/>
            <w:shd w:val="clear" w:color="auto" w:fill="auto"/>
            <w:vAlign w:val="center"/>
          </w:tcPr>
          <w:p w:rsidR="006515A3" w:rsidRDefault="006515A3">
            <w:pPr>
              <w:jc w:val="right"/>
              <w:rPr>
                <w:rFonts w:ascii="仿宋_GB2312" w:eastAsia="仿宋_GB2312" w:hAnsi="宋体" w:cs="宋体"/>
                <w:b/>
                <w:sz w:val="18"/>
                <w:szCs w:val="18"/>
              </w:rPr>
            </w:pPr>
          </w:p>
        </w:tc>
        <w:tc>
          <w:tcPr>
            <w:tcW w:w="700" w:type="dxa"/>
            <w:shd w:val="clear" w:color="auto" w:fill="auto"/>
            <w:vAlign w:val="center"/>
          </w:tcPr>
          <w:p w:rsidR="006515A3" w:rsidRDefault="006515A3">
            <w:pPr>
              <w:jc w:val="right"/>
              <w:rPr>
                <w:rFonts w:ascii="仿宋_GB2312" w:eastAsia="仿宋_GB2312" w:hAnsi="宋体" w:cs="宋体"/>
                <w:b/>
                <w:sz w:val="18"/>
                <w:szCs w:val="18"/>
              </w:rPr>
            </w:pPr>
          </w:p>
        </w:tc>
        <w:tc>
          <w:tcPr>
            <w:tcW w:w="710" w:type="dxa"/>
            <w:shd w:val="clear" w:color="auto" w:fill="auto"/>
            <w:vAlign w:val="center"/>
          </w:tcPr>
          <w:p w:rsidR="006515A3" w:rsidRDefault="006515A3">
            <w:pPr>
              <w:jc w:val="right"/>
              <w:rPr>
                <w:rFonts w:ascii="仿宋_GB2312" w:eastAsia="仿宋_GB2312" w:hAnsi="宋体" w:cs="宋体"/>
                <w:b/>
                <w:sz w:val="18"/>
                <w:szCs w:val="18"/>
              </w:rPr>
            </w:pPr>
          </w:p>
        </w:tc>
        <w:tc>
          <w:tcPr>
            <w:tcW w:w="790" w:type="dxa"/>
            <w:shd w:val="clear" w:color="auto" w:fill="auto"/>
            <w:vAlign w:val="center"/>
          </w:tcPr>
          <w:p w:rsidR="006515A3" w:rsidRDefault="006515A3">
            <w:pPr>
              <w:jc w:val="right"/>
              <w:rPr>
                <w:rFonts w:ascii="仿宋_GB2312" w:eastAsia="仿宋_GB2312" w:hAnsi="宋体" w:cs="宋体"/>
                <w:b/>
                <w:sz w:val="18"/>
                <w:szCs w:val="18"/>
              </w:rPr>
            </w:pPr>
          </w:p>
        </w:tc>
        <w:tc>
          <w:tcPr>
            <w:tcW w:w="640" w:type="dxa"/>
            <w:shd w:val="clear" w:color="auto" w:fill="auto"/>
            <w:vAlign w:val="center"/>
          </w:tcPr>
          <w:p w:rsidR="006515A3" w:rsidRDefault="006515A3">
            <w:pPr>
              <w:jc w:val="right"/>
              <w:rPr>
                <w:rFonts w:ascii="仿宋_GB2312" w:eastAsia="仿宋_GB2312" w:hAnsi="宋体" w:cs="宋体"/>
                <w:b/>
                <w:sz w:val="18"/>
                <w:szCs w:val="18"/>
              </w:rPr>
            </w:pPr>
          </w:p>
        </w:tc>
        <w:tc>
          <w:tcPr>
            <w:tcW w:w="700" w:type="dxa"/>
            <w:shd w:val="clear" w:color="auto" w:fill="auto"/>
            <w:vAlign w:val="center"/>
          </w:tcPr>
          <w:p w:rsidR="006515A3" w:rsidRDefault="006515A3">
            <w:pPr>
              <w:jc w:val="right"/>
              <w:rPr>
                <w:rFonts w:ascii="仿宋_GB2312" w:eastAsia="仿宋_GB2312" w:hAnsi="宋体" w:cs="宋体"/>
                <w:b/>
                <w:sz w:val="18"/>
                <w:szCs w:val="18"/>
              </w:rPr>
            </w:pPr>
          </w:p>
        </w:tc>
        <w:tc>
          <w:tcPr>
            <w:tcW w:w="620" w:type="dxa"/>
            <w:shd w:val="clear" w:color="auto" w:fill="auto"/>
            <w:vAlign w:val="center"/>
          </w:tcPr>
          <w:p w:rsidR="006515A3" w:rsidRDefault="006515A3">
            <w:pPr>
              <w:jc w:val="right"/>
              <w:rPr>
                <w:rFonts w:ascii="仿宋_GB2312" w:eastAsia="仿宋_GB2312" w:hAnsi="宋体" w:cs="宋体"/>
                <w:b/>
                <w:sz w:val="18"/>
                <w:szCs w:val="18"/>
              </w:rPr>
            </w:pPr>
          </w:p>
        </w:tc>
      </w:tr>
      <w:tr w:rsidR="006515A3">
        <w:trPr>
          <w:trHeight w:val="141"/>
        </w:trPr>
        <w:tc>
          <w:tcPr>
            <w:tcW w:w="534" w:type="dxa"/>
            <w:shd w:val="clear" w:color="auto" w:fill="auto"/>
            <w:vAlign w:val="center"/>
          </w:tcPr>
          <w:p w:rsidR="006515A3" w:rsidRDefault="006515A3">
            <w:pPr>
              <w:jc w:val="center"/>
              <w:rPr>
                <w:rFonts w:ascii="仿宋_GB2312" w:eastAsia="仿宋_GB2312" w:hAnsi="宋体" w:cs="宋体"/>
                <w:b/>
                <w:sz w:val="18"/>
                <w:szCs w:val="18"/>
              </w:rPr>
            </w:pPr>
          </w:p>
        </w:tc>
        <w:tc>
          <w:tcPr>
            <w:tcW w:w="567" w:type="dxa"/>
            <w:shd w:val="clear" w:color="auto" w:fill="auto"/>
            <w:vAlign w:val="center"/>
          </w:tcPr>
          <w:p w:rsidR="006515A3" w:rsidRDefault="006515A3">
            <w:pPr>
              <w:jc w:val="center"/>
              <w:rPr>
                <w:rFonts w:ascii="仿宋_GB2312" w:eastAsia="仿宋_GB2312" w:hAnsi="宋体" w:cs="宋体"/>
                <w:b/>
                <w:sz w:val="18"/>
                <w:szCs w:val="18"/>
              </w:rPr>
            </w:pPr>
          </w:p>
        </w:tc>
        <w:tc>
          <w:tcPr>
            <w:tcW w:w="567" w:type="dxa"/>
            <w:shd w:val="clear" w:color="auto" w:fill="auto"/>
            <w:vAlign w:val="center"/>
          </w:tcPr>
          <w:p w:rsidR="006515A3" w:rsidRDefault="006515A3">
            <w:pPr>
              <w:jc w:val="center"/>
              <w:rPr>
                <w:rFonts w:ascii="仿宋_GB2312" w:eastAsia="仿宋_GB2312" w:hAnsi="宋体" w:cs="宋体"/>
                <w:b/>
                <w:sz w:val="18"/>
                <w:szCs w:val="18"/>
              </w:rPr>
            </w:pPr>
          </w:p>
        </w:tc>
        <w:tc>
          <w:tcPr>
            <w:tcW w:w="2321" w:type="dxa"/>
            <w:shd w:val="clear" w:color="auto" w:fill="auto"/>
            <w:vAlign w:val="center"/>
          </w:tcPr>
          <w:p w:rsidR="006515A3" w:rsidRDefault="006515A3">
            <w:pPr>
              <w:rPr>
                <w:rFonts w:ascii="仿宋_GB2312" w:eastAsia="仿宋_GB2312" w:hAnsi="宋体" w:cs="宋体"/>
                <w:b/>
                <w:sz w:val="18"/>
                <w:szCs w:val="18"/>
              </w:rPr>
            </w:pPr>
          </w:p>
        </w:tc>
        <w:tc>
          <w:tcPr>
            <w:tcW w:w="2170" w:type="dxa"/>
            <w:shd w:val="clear" w:color="auto" w:fill="auto"/>
            <w:vAlign w:val="center"/>
          </w:tcPr>
          <w:p w:rsidR="006515A3" w:rsidRDefault="006515A3">
            <w:pPr>
              <w:rPr>
                <w:rFonts w:ascii="仿宋_GB2312" w:eastAsia="仿宋_GB2312" w:hAnsi="宋体" w:cs="宋体"/>
                <w:b/>
                <w:sz w:val="18"/>
                <w:szCs w:val="18"/>
              </w:rPr>
            </w:pPr>
          </w:p>
        </w:tc>
        <w:tc>
          <w:tcPr>
            <w:tcW w:w="950" w:type="dxa"/>
            <w:shd w:val="clear" w:color="auto" w:fill="auto"/>
            <w:vAlign w:val="center"/>
          </w:tcPr>
          <w:p w:rsidR="006515A3" w:rsidRDefault="006515A3">
            <w:pPr>
              <w:ind w:rightChars="-14" w:right="-31"/>
              <w:jc w:val="right"/>
              <w:rPr>
                <w:rFonts w:ascii="仿宋_GB2312" w:eastAsia="仿宋_GB2312" w:hAnsi="宋体" w:cs="宋体"/>
                <w:b/>
                <w:sz w:val="18"/>
                <w:szCs w:val="18"/>
              </w:rPr>
            </w:pPr>
          </w:p>
        </w:tc>
        <w:tc>
          <w:tcPr>
            <w:tcW w:w="720" w:type="dxa"/>
            <w:shd w:val="clear" w:color="auto" w:fill="auto"/>
            <w:vAlign w:val="center"/>
          </w:tcPr>
          <w:p w:rsidR="006515A3" w:rsidRDefault="006515A3">
            <w:pPr>
              <w:jc w:val="right"/>
              <w:rPr>
                <w:rFonts w:ascii="仿宋_GB2312" w:eastAsia="仿宋_GB2312" w:hAnsi="宋体" w:cs="宋体"/>
                <w:b/>
                <w:sz w:val="18"/>
                <w:szCs w:val="18"/>
              </w:rPr>
            </w:pPr>
          </w:p>
        </w:tc>
        <w:tc>
          <w:tcPr>
            <w:tcW w:w="820" w:type="dxa"/>
            <w:shd w:val="clear" w:color="auto" w:fill="auto"/>
            <w:vAlign w:val="center"/>
          </w:tcPr>
          <w:p w:rsidR="006515A3" w:rsidRDefault="006515A3">
            <w:pPr>
              <w:jc w:val="right"/>
              <w:rPr>
                <w:rFonts w:ascii="仿宋_GB2312" w:eastAsia="仿宋_GB2312" w:hAnsi="宋体" w:cs="宋体"/>
                <w:b/>
                <w:sz w:val="18"/>
                <w:szCs w:val="18"/>
              </w:rPr>
            </w:pPr>
          </w:p>
        </w:tc>
        <w:tc>
          <w:tcPr>
            <w:tcW w:w="670" w:type="dxa"/>
            <w:shd w:val="clear" w:color="auto" w:fill="auto"/>
            <w:vAlign w:val="center"/>
          </w:tcPr>
          <w:p w:rsidR="006515A3" w:rsidRDefault="006515A3">
            <w:pPr>
              <w:jc w:val="right"/>
              <w:rPr>
                <w:rFonts w:ascii="仿宋_GB2312" w:eastAsia="仿宋_GB2312" w:hAnsi="宋体" w:cs="宋体"/>
                <w:b/>
                <w:sz w:val="18"/>
                <w:szCs w:val="18"/>
              </w:rPr>
            </w:pPr>
          </w:p>
        </w:tc>
        <w:tc>
          <w:tcPr>
            <w:tcW w:w="710" w:type="dxa"/>
            <w:shd w:val="clear" w:color="auto" w:fill="auto"/>
            <w:vAlign w:val="center"/>
          </w:tcPr>
          <w:p w:rsidR="006515A3" w:rsidRDefault="006515A3">
            <w:pPr>
              <w:jc w:val="right"/>
              <w:rPr>
                <w:rFonts w:ascii="仿宋_GB2312" w:eastAsia="仿宋_GB2312" w:hAnsi="宋体" w:cs="宋体"/>
                <w:b/>
                <w:sz w:val="18"/>
                <w:szCs w:val="18"/>
              </w:rPr>
            </w:pPr>
          </w:p>
        </w:tc>
        <w:tc>
          <w:tcPr>
            <w:tcW w:w="700" w:type="dxa"/>
            <w:shd w:val="clear" w:color="auto" w:fill="auto"/>
            <w:vAlign w:val="center"/>
          </w:tcPr>
          <w:p w:rsidR="006515A3" w:rsidRDefault="006515A3">
            <w:pPr>
              <w:jc w:val="right"/>
              <w:rPr>
                <w:rFonts w:ascii="仿宋_GB2312" w:eastAsia="仿宋_GB2312" w:hAnsi="宋体" w:cs="宋体"/>
                <w:b/>
                <w:sz w:val="18"/>
                <w:szCs w:val="18"/>
              </w:rPr>
            </w:pPr>
          </w:p>
        </w:tc>
        <w:tc>
          <w:tcPr>
            <w:tcW w:w="710" w:type="dxa"/>
            <w:shd w:val="clear" w:color="auto" w:fill="auto"/>
            <w:vAlign w:val="center"/>
          </w:tcPr>
          <w:p w:rsidR="006515A3" w:rsidRDefault="006515A3">
            <w:pPr>
              <w:jc w:val="right"/>
              <w:rPr>
                <w:rFonts w:ascii="仿宋_GB2312" w:eastAsia="仿宋_GB2312" w:hAnsi="宋体" w:cs="宋体"/>
                <w:b/>
                <w:sz w:val="18"/>
                <w:szCs w:val="18"/>
              </w:rPr>
            </w:pPr>
          </w:p>
        </w:tc>
        <w:tc>
          <w:tcPr>
            <w:tcW w:w="790" w:type="dxa"/>
            <w:shd w:val="clear" w:color="auto" w:fill="auto"/>
            <w:vAlign w:val="center"/>
          </w:tcPr>
          <w:p w:rsidR="006515A3" w:rsidRDefault="006515A3">
            <w:pPr>
              <w:jc w:val="right"/>
              <w:rPr>
                <w:rFonts w:ascii="仿宋_GB2312" w:eastAsia="仿宋_GB2312" w:hAnsi="宋体" w:cs="宋体"/>
                <w:b/>
                <w:sz w:val="18"/>
                <w:szCs w:val="18"/>
              </w:rPr>
            </w:pPr>
          </w:p>
        </w:tc>
        <w:tc>
          <w:tcPr>
            <w:tcW w:w="640" w:type="dxa"/>
            <w:shd w:val="clear" w:color="auto" w:fill="auto"/>
            <w:vAlign w:val="center"/>
          </w:tcPr>
          <w:p w:rsidR="006515A3" w:rsidRDefault="006515A3">
            <w:pPr>
              <w:jc w:val="right"/>
              <w:rPr>
                <w:rFonts w:ascii="仿宋_GB2312" w:eastAsia="仿宋_GB2312" w:hAnsi="宋体" w:cs="宋体"/>
                <w:b/>
                <w:sz w:val="18"/>
                <w:szCs w:val="18"/>
              </w:rPr>
            </w:pPr>
          </w:p>
        </w:tc>
        <w:tc>
          <w:tcPr>
            <w:tcW w:w="700" w:type="dxa"/>
            <w:shd w:val="clear" w:color="auto" w:fill="auto"/>
            <w:vAlign w:val="center"/>
          </w:tcPr>
          <w:p w:rsidR="006515A3" w:rsidRDefault="006515A3">
            <w:pPr>
              <w:jc w:val="right"/>
              <w:rPr>
                <w:rFonts w:ascii="仿宋_GB2312" w:eastAsia="仿宋_GB2312" w:hAnsi="宋体" w:cs="宋体"/>
                <w:b/>
                <w:sz w:val="18"/>
                <w:szCs w:val="18"/>
              </w:rPr>
            </w:pPr>
          </w:p>
        </w:tc>
        <w:tc>
          <w:tcPr>
            <w:tcW w:w="620" w:type="dxa"/>
            <w:shd w:val="clear" w:color="auto" w:fill="auto"/>
            <w:vAlign w:val="center"/>
          </w:tcPr>
          <w:p w:rsidR="006515A3" w:rsidRDefault="006515A3">
            <w:pPr>
              <w:jc w:val="right"/>
              <w:rPr>
                <w:rFonts w:ascii="仿宋_GB2312" w:eastAsia="仿宋_GB2312" w:hAnsi="宋体" w:cs="宋体"/>
                <w:b/>
                <w:sz w:val="18"/>
                <w:szCs w:val="18"/>
              </w:rPr>
            </w:pPr>
          </w:p>
        </w:tc>
      </w:tr>
      <w:tr w:rsidR="006515A3">
        <w:trPr>
          <w:trHeight w:val="141"/>
        </w:trPr>
        <w:tc>
          <w:tcPr>
            <w:tcW w:w="534" w:type="dxa"/>
            <w:shd w:val="clear" w:color="auto" w:fill="auto"/>
            <w:vAlign w:val="center"/>
          </w:tcPr>
          <w:p w:rsidR="006515A3" w:rsidRDefault="006515A3">
            <w:pPr>
              <w:jc w:val="center"/>
              <w:rPr>
                <w:rFonts w:ascii="仿宋_GB2312" w:eastAsia="仿宋_GB2312" w:hAnsi="宋体" w:cs="宋体"/>
                <w:b/>
                <w:sz w:val="18"/>
                <w:szCs w:val="18"/>
              </w:rPr>
            </w:pPr>
          </w:p>
        </w:tc>
        <w:tc>
          <w:tcPr>
            <w:tcW w:w="567" w:type="dxa"/>
            <w:shd w:val="clear" w:color="auto" w:fill="auto"/>
            <w:vAlign w:val="center"/>
          </w:tcPr>
          <w:p w:rsidR="006515A3" w:rsidRDefault="006515A3">
            <w:pPr>
              <w:jc w:val="center"/>
              <w:rPr>
                <w:rFonts w:ascii="仿宋_GB2312" w:eastAsia="仿宋_GB2312" w:hAnsi="宋体" w:cs="宋体"/>
                <w:b/>
                <w:sz w:val="18"/>
                <w:szCs w:val="18"/>
              </w:rPr>
            </w:pPr>
          </w:p>
        </w:tc>
        <w:tc>
          <w:tcPr>
            <w:tcW w:w="567" w:type="dxa"/>
            <w:shd w:val="clear" w:color="auto" w:fill="auto"/>
            <w:vAlign w:val="center"/>
          </w:tcPr>
          <w:p w:rsidR="006515A3" w:rsidRDefault="006515A3">
            <w:pPr>
              <w:jc w:val="center"/>
              <w:rPr>
                <w:rFonts w:ascii="仿宋_GB2312" w:eastAsia="仿宋_GB2312" w:hAnsi="宋体" w:cs="宋体"/>
                <w:b/>
                <w:sz w:val="18"/>
                <w:szCs w:val="18"/>
              </w:rPr>
            </w:pPr>
          </w:p>
        </w:tc>
        <w:tc>
          <w:tcPr>
            <w:tcW w:w="2321" w:type="dxa"/>
            <w:shd w:val="clear" w:color="auto" w:fill="auto"/>
            <w:vAlign w:val="center"/>
          </w:tcPr>
          <w:p w:rsidR="006515A3" w:rsidRDefault="006515A3">
            <w:pPr>
              <w:rPr>
                <w:rFonts w:ascii="仿宋_GB2312" w:eastAsia="仿宋_GB2312" w:hAnsi="宋体" w:cs="宋体"/>
                <w:b/>
                <w:sz w:val="18"/>
                <w:szCs w:val="18"/>
              </w:rPr>
            </w:pPr>
          </w:p>
        </w:tc>
        <w:tc>
          <w:tcPr>
            <w:tcW w:w="2170" w:type="dxa"/>
            <w:shd w:val="clear" w:color="auto" w:fill="auto"/>
            <w:vAlign w:val="center"/>
          </w:tcPr>
          <w:p w:rsidR="006515A3" w:rsidRDefault="006515A3">
            <w:pPr>
              <w:rPr>
                <w:rFonts w:ascii="仿宋_GB2312" w:eastAsia="仿宋_GB2312" w:hAnsi="宋体" w:cs="宋体"/>
                <w:b/>
                <w:sz w:val="18"/>
                <w:szCs w:val="18"/>
              </w:rPr>
            </w:pPr>
          </w:p>
        </w:tc>
        <w:tc>
          <w:tcPr>
            <w:tcW w:w="950" w:type="dxa"/>
            <w:shd w:val="clear" w:color="auto" w:fill="auto"/>
            <w:vAlign w:val="center"/>
          </w:tcPr>
          <w:p w:rsidR="006515A3" w:rsidRDefault="006515A3">
            <w:pPr>
              <w:ind w:rightChars="-14" w:right="-31"/>
              <w:jc w:val="right"/>
              <w:rPr>
                <w:rFonts w:ascii="仿宋_GB2312" w:eastAsia="仿宋_GB2312" w:hAnsi="宋体" w:cs="宋体"/>
                <w:b/>
                <w:sz w:val="18"/>
                <w:szCs w:val="18"/>
              </w:rPr>
            </w:pPr>
          </w:p>
        </w:tc>
        <w:tc>
          <w:tcPr>
            <w:tcW w:w="720" w:type="dxa"/>
            <w:shd w:val="clear" w:color="auto" w:fill="auto"/>
            <w:vAlign w:val="center"/>
          </w:tcPr>
          <w:p w:rsidR="006515A3" w:rsidRDefault="006515A3">
            <w:pPr>
              <w:jc w:val="right"/>
              <w:rPr>
                <w:rFonts w:ascii="仿宋_GB2312" w:eastAsia="仿宋_GB2312" w:hAnsi="宋体" w:cs="宋体"/>
                <w:b/>
                <w:sz w:val="18"/>
                <w:szCs w:val="18"/>
              </w:rPr>
            </w:pPr>
          </w:p>
        </w:tc>
        <w:tc>
          <w:tcPr>
            <w:tcW w:w="820" w:type="dxa"/>
            <w:shd w:val="clear" w:color="auto" w:fill="auto"/>
            <w:vAlign w:val="center"/>
          </w:tcPr>
          <w:p w:rsidR="006515A3" w:rsidRDefault="006515A3">
            <w:pPr>
              <w:jc w:val="right"/>
              <w:rPr>
                <w:rFonts w:ascii="仿宋_GB2312" w:eastAsia="仿宋_GB2312" w:hAnsi="宋体" w:cs="宋体"/>
                <w:b/>
                <w:sz w:val="18"/>
                <w:szCs w:val="18"/>
              </w:rPr>
            </w:pPr>
          </w:p>
        </w:tc>
        <w:tc>
          <w:tcPr>
            <w:tcW w:w="670" w:type="dxa"/>
            <w:shd w:val="clear" w:color="auto" w:fill="auto"/>
            <w:vAlign w:val="center"/>
          </w:tcPr>
          <w:p w:rsidR="006515A3" w:rsidRDefault="006515A3">
            <w:pPr>
              <w:jc w:val="right"/>
              <w:rPr>
                <w:rFonts w:ascii="仿宋_GB2312" w:eastAsia="仿宋_GB2312" w:hAnsi="宋体" w:cs="宋体"/>
                <w:b/>
                <w:sz w:val="18"/>
                <w:szCs w:val="18"/>
              </w:rPr>
            </w:pPr>
          </w:p>
        </w:tc>
        <w:tc>
          <w:tcPr>
            <w:tcW w:w="710" w:type="dxa"/>
            <w:shd w:val="clear" w:color="auto" w:fill="auto"/>
            <w:vAlign w:val="center"/>
          </w:tcPr>
          <w:p w:rsidR="006515A3" w:rsidRDefault="006515A3">
            <w:pPr>
              <w:jc w:val="right"/>
              <w:rPr>
                <w:rFonts w:ascii="仿宋_GB2312" w:eastAsia="仿宋_GB2312" w:hAnsi="宋体" w:cs="宋体"/>
                <w:b/>
                <w:sz w:val="18"/>
                <w:szCs w:val="18"/>
              </w:rPr>
            </w:pPr>
          </w:p>
        </w:tc>
        <w:tc>
          <w:tcPr>
            <w:tcW w:w="700" w:type="dxa"/>
            <w:shd w:val="clear" w:color="auto" w:fill="auto"/>
            <w:vAlign w:val="center"/>
          </w:tcPr>
          <w:p w:rsidR="006515A3" w:rsidRDefault="006515A3">
            <w:pPr>
              <w:jc w:val="right"/>
              <w:rPr>
                <w:rFonts w:ascii="仿宋_GB2312" w:eastAsia="仿宋_GB2312" w:hAnsi="宋体" w:cs="宋体"/>
                <w:b/>
                <w:sz w:val="18"/>
                <w:szCs w:val="18"/>
              </w:rPr>
            </w:pPr>
          </w:p>
        </w:tc>
        <w:tc>
          <w:tcPr>
            <w:tcW w:w="710" w:type="dxa"/>
            <w:shd w:val="clear" w:color="auto" w:fill="auto"/>
            <w:vAlign w:val="center"/>
          </w:tcPr>
          <w:p w:rsidR="006515A3" w:rsidRDefault="006515A3">
            <w:pPr>
              <w:jc w:val="right"/>
              <w:rPr>
                <w:rFonts w:ascii="仿宋_GB2312" w:eastAsia="仿宋_GB2312" w:hAnsi="宋体" w:cs="宋体"/>
                <w:b/>
                <w:sz w:val="18"/>
                <w:szCs w:val="18"/>
              </w:rPr>
            </w:pPr>
          </w:p>
        </w:tc>
        <w:tc>
          <w:tcPr>
            <w:tcW w:w="790" w:type="dxa"/>
            <w:shd w:val="clear" w:color="auto" w:fill="auto"/>
            <w:vAlign w:val="center"/>
          </w:tcPr>
          <w:p w:rsidR="006515A3" w:rsidRDefault="006515A3">
            <w:pPr>
              <w:jc w:val="right"/>
              <w:rPr>
                <w:rFonts w:ascii="仿宋_GB2312" w:eastAsia="仿宋_GB2312" w:hAnsi="宋体" w:cs="宋体"/>
                <w:b/>
                <w:sz w:val="18"/>
                <w:szCs w:val="18"/>
              </w:rPr>
            </w:pPr>
          </w:p>
        </w:tc>
        <w:tc>
          <w:tcPr>
            <w:tcW w:w="640" w:type="dxa"/>
            <w:shd w:val="clear" w:color="auto" w:fill="auto"/>
            <w:vAlign w:val="center"/>
          </w:tcPr>
          <w:p w:rsidR="006515A3" w:rsidRDefault="006515A3">
            <w:pPr>
              <w:jc w:val="right"/>
              <w:rPr>
                <w:rFonts w:ascii="仿宋_GB2312" w:eastAsia="仿宋_GB2312" w:hAnsi="宋体" w:cs="宋体"/>
                <w:b/>
                <w:sz w:val="18"/>
                <w:szCs w:val="18"/>
              </w:rPr>
            </w:pPr>
          </w:p>
        </w:tc>
        <w:tc>
          <w:tcPr>
            <w:tcW w:w="700" w:type="dxa"/>
            <w:shd w:val="clear" w:color="auto" w:fill="auto"/>
            <w:vAlign w:val="center"/>
          </w:tcPr>
          <w:p w:rsidR="006515A3" w:rsidRDefault="006515A3">
            <w:pPr>
              <w:jc w:val="right"/>
              <w:rPr>
                <w:rFonts w:ascii="仿宋_GB2312" w:eastAsia="仿宋_GB2312" w:hAnsi="宋体" w:cs="宋体"/>
                <w:b/>
                <w:sz w:val="18"/>
                <w:szCs w:val="18"/>
              </w:rPr>
            </w:pPr>
          </w:p>
        </w:tc>
        <w:tc>
          <w:tcPr>
            <w:tcW w:w="620" w:type="dxa"/>
            <w:shd w:val="clear" w:color="auto" w:fill="auto"/>
            <w:vAlign w:val="center"/>
          </w:tcPr>
          <w:p w:rsidR="006515A3" w:rsidRDefault="006515A3">
            <w:pPr>
              <w:jc w:val="right"/>
              <w:rPr>
                <w:rFonts w:ascii="仿宋_GB2312" w:eastAsia="仿宋_GB2312" w:hAnsi="宋体" w:cs="宋体"/>
                <w:b/>
                <w:sz w:val="18"/>
                <w:szCs w:val="18"/>
              </w:rPr>
            </w:pPr>
          </w:p>
        </w:tc>
      </w:tr>
      <w:tr w:rsidR="006515A3">
        <w:trPr>
          <w:trHeight w:val="141"/>
        </w:trPr>
        <w:tc>
          <w:tcPr>
            <w:tcW w:w="534" w:type="dxa"/>
            <w:shd w:val="clear" w:color="auto" w:fill="auto"/>
            <w:vAlign w:val="center"/>
          </w:tcPr>
          <w:p w:rsidR="006515A3" w:rsidRDefault="006515A3">
            <w:pPr>
              <w:jc w:val="center"/>
              <w:rPr>
                <w:rFonts w:ascii="仿宋_GB2312" w:eastAsia="仿宋_GB2312" w:hAnsi="宋体" w:cs="宋体"/>
                <w:b/>
                <w:sz w:val="18"/>
                <w:szCs w:val="18"/>
              </w:rPr>
            </w:pPr>
          </w:p>
        </w:tc>
        <w:tc>
          <w:tcPr>
            <w:tcW w:w="567" w:type="dxa"/>
            <w:shd w:val="clear" w:color="auto" w:fill="auto"/>
            <w:vAlign w:val="center"/>
          </w:tcPr>
          <w:p w:rsidR="006515A3" w:rsidRDefault="006515A3">
            <w:pPr>
              <w:jc w:val="center"/>
              <w:rPr>
                <w:rFonts w:ascii="仿宋_GB2312" w:eastAsia="仿宋_GB2312" w:hAnsi="宋体" w:cs="宋体"/>
                <w:b/>
                <w:sz w:val="18"/>
                <w:szCs w:val="18"/>
              </w:rPr>
            </w:pPr>
          </w:p>
        </w:tc>
        <w:tc>
          <w:tcPr>
            <w:tcW w:w="567" w:type="dxa"/>
            <w:shd w:val="clear" w:color="auto" w:fill="auto"/>
            <w:vAlign w:val="center"/>
          </w:tcPr>
          <w:p w:rsidR="006515A3" w:rsidRDefault="006515A3">
            <w:pPr>
              <w:jc w:val="center"/>
              <w:rPr>
                <w:rFonts w:ascii="仿宋_GB2312" w:eastAsia="仿宋_GB2312" w:hAnsi="宋体" w:cs="宋体"/>
                <w:b/>
                <w:sz w:val="18"/>
                <w:szCs w:val="18"/>
              </w:rPr>
            </w:pPr>
          </w:p>
        </w:tc>
        <w:tc>
          <w:tcPr>
            <w:tcW w:w="2321" w:type="dxa"/>
            <w:shd w:val="clear" w:color="auto" w:fill="auto"/>
            <w:vAlign w:val="center"/>
          </w:tcPr>
          <w:p w:rsidR="006515A3" w:rsidRDefault="006515A3">
            <w:pPr>
              <w:rPr>
                <w:rFonts w:ascii="仿宋_GB2312" w:eastAsia="仿宋_GB2312" w:hAnsi="宋体" w:cs="宋体"/>
                <w:b/>
                <w:sz w:val="18"/>
                <w:szCs w:val="18"/>
              </w:rPr>
            </w:pPr>
          </w:p>
        </w:tc>
        <w:tc>
          <w:tcPr>
            <w:tcW w:w="2170" w:type="dxa"/>
            <w:shd w:val="clear" w:color="auto" w:fill="auto"/>
            <w:vAlign w:val="center"/>
          </w:tcPr>
          <w:p w:rsidR="006515A3" w:rsidRDefault="006515A3">
            <w:pPr>
              <w:rPr>
                <w:rFonts w:ascii="仿宋_GB2312" w:eastAsia="仿宋_GB2312" w:hAnsi="宋体" w:cs="宋体"/>
                <w:b/>
                <w:sz w:val="18"/>
                <w:szCs w:val="18"/>
              </w:rPr>
            </w:pPr>
          </w:p>
        </w:tc>
        <w:tc>
          <w:tcPr>
            <w:tcW w:w="950" w:type="dxa"/>
            <w:shd w:val="clear" w:color="auto" w:fill="auto"/>
            <w:vAlign w:val="center"/>
          </w:tcPr>
          <w:p w:rsidR="006515A3" w:rsidRDefault="006515A3">
            <w:pPr>
              <w:ind w:rightChars="-14" w:right="-31"/>
              <w:jc w:val="right"/>
              <w:rPr>
                <w:rFonts w:ascii="仿宋_GB2312" w:eastAsia="仿宋_GB2312" w:hAnsi="宋体" w:cs="宋体"/>
                <w:b/>
                <w:sz w:val="18"/>
                <w:szCs w:val="18"/>
              </w:rPr>
            </w:pPr>
          </w:p>
        </w:tc>
        <w:tc>
          <w:tcPr>
            <w:tcW w:w="720" w:type="dxa"/>
            <w:shd w:val="clear" w:color="auto" w:fill="auto"/>
            <w:vAlign w:val="center"/>
          </w:tcPr>
          <w:p w:rsidR="006515A3" w:rsidRDefault="006515A3">
            <w:pPr>
              <w:jc w:val="right"/>
              <w:rPr>
                <w:rFonts w:ascii="仿宋_GB2312" w:eastAsia="仿宋_GB2312" w:hAnsi="宋体" w:cs="宋体"/>
                <w:b/>
                <w:sz w:val="18"/>
                <w:szCs w:val="18"/>
              </w:rPr>
            </w:pPr>
          </w:p>
        </w:tc>
        <w:tc>
          <w:tcPr>
            <w:tcW w:w="820" w:type="dxa"/>
            <w:shd w:val="clear" w:color="auto" w:fill="auto"/>
            <w:vAlign w:val="center"/>
          </w:tcPr>
          <w:p w:rsidR="006515A3" w:rsidRDefault="006515A3">
            <w:pPr>
              <w:jc w:val="right"/>
              <w:rPr>
                <w:rFonts w:ascii="仿宋_GB2312" w:eastAsia="仿宋_GB2312" w:hAnsi="宋体" w:cs="宋体"/>
                <w:b/>
                <w:sz w:val="18"/>
                <w:szCs w:val="18"/>
              </w:rPr>
            </w:pPr>
          </w:p>
        </w:tc>
        <w:tc>
          <w:tcPr>
            <w:tcW w:w="670" w:type="dxa"/>
            <w:shd w:val="clear" w:color="auto" w:fill="auto"/>
            <w:vAlign w:val="center"/>
          </w:tcPr>
          <w:p w:rsidR="006515A3" w:rsidRDefault="006515A3">
            <w:pPr>
              <w:jc w:val="right"/>
              <w:rPr>
                <w:rFonts w:ascii="仿宋_GB2312" w:eastAsia="仿宋_GB2312" w:hAnsi="宋体" w:cs="宋体"/>
                <w:b/>
                <w:sz w:val="18"/>
                <w:szCs w:val="18"/>
              </w:rPr>
            </w:pPr>
          </w:p>
        </w:tc>
        <w:tc>
          <w:tcPr>
            <w:tcW w:w="710" w:type="dxa"/>
            <w:shd w:val="clear" w:color="auto" w:fill="auto"/>
            <w:vAlign w:val="center"/>
          </w:tcPr>
          <w:p w:rsidR="006515A3" w:rsidRDefault="006515A3">
            <w:pPr>
              <w:jc w:val="right"/>
              <w:rPr>
                <w:rFonts w:ascii="仿宋_GB2312" w:eastAsia="仿宋_GB2312" w:hAnsi="宋体" w:cs="宋体"/>
                <w:b/>
                <w:sz w:val="18"/>
                <w:szCs w:val="18"/>
              </w:rPr>
            </w:pPr>
          </w:p>
        </w:tc>
        <w:tc>
          <w:tcPr>
            <w:tcW w:w="700" w:type="dxa"/>
            <w:shd w:val="clear" w:color="auto" w:fill="auto"/>
            <w:vAlign w:val="center"/>
          </w:tcPr>
          <w:p w:rsidR="006515A3" w:rsidRDefault="006515A3">
            <w:pPr>
              <w:jc w:val="right"/>
              <w:rPr>
                <w:rFonts w:ascii="仿宋_GB2312" w:eastAsia="仿宋_GB2312" w:hAnsi="宋体" w:cs="宋体"/>
                <w:b/>
                <w:sz w:val="18"/>
                <w:szCs w:val="18"/>
              </w:rPr>
            </w:pPr>
          </w:p>
        </w:tc>
        <w:tc>
          <w:tcPr>
            <w:tcW w:w="710" w:type="dxa"/>
            <w:shd w:val="clear" w:color="auto" w:fill="auto"/>
            <w:vAlign w:val="center"/>
          </w:tcPr>
          <w:p w:rsidR="006515A3" w:rsidRDefault="006515A3">
            <w:pPr>
              <w:jc w:val="right"/>
              <w:rPr>
                <w:rFonts w:ascii="仿宋_GB2312" w:eastAsia="仿宋_GB2312" w:hAnsi="宋体" w:cs="宋体"/>
                <w:b/>
                <w:sz w:val="18"/>
                <w:szCs w:val="18"/>
              </w:rPr>
            </w:pPr>
          </w:p>
        </w:tc>
        <w:tc>
          <w:tcPr>
            <w:tcW w:w="790" w:type="dxa"/>
            <w:shd w:val="clear" w:color="auto" w:fill="auto"/>
            <w:vAlign w:val="center"/>
          </w:tcPr>
          <w:p w:rsidR="006515A3" w:rsidRDefault="006515A3">
            <w:pPr>
              <w:jc w:val="right"/>
              <w:rPr>
                <w:rFonts w:ascii="仿宋_GB2312" w:eastAsia="仿宋_GB2312" w:hAnsi="宋体" w:cs="宋体"/>
                <w:b/>
                <w:sz w:val="18"/>
                <w:szCs w:val="18"/>
              </w:rPr>
            </w:pPr>
          </w:p>
        </w:tc>
        <w:tc>
          <w:tcPr>
            <w:tcW w:w="640" w:type="dxa"/>
            <w:shd w:val="clear" w:color="auto" w:fill="auto"/>
            <w:vAlign w:val="center"/>
          </w:tcPr>
          <w:p w:rsidR="006515A3" w:rsidRDefault="006515A3">
            <w:pPr>
              <w:jc w:val="right"/>
              <w:rPr>
                <w:rFonts w:ascii="仿宋_GB2312" w:eastAsia="仿宋_GB2312" w:hAnsi="宋体" w:cs="宋体"/>
                <w:b/>
                <w:sz w:val="18"/>
                <w:szCs w:val="18"/>
              </w:rPr>
            </w:pPr>
          </w:p>
        </w:tc>
        <w:tc>
          <w:tcPr>
            <w:tcW w:w="700" w:type="dxa"/>
            <w:shd w:val="clear" w:color="auto" w:fill="auto"/>
            <w:vAlign w:val="center"/>
          </w:tcPr>
          <w:p w:rsidR="006515A3" w:rsidRDefault="006515A3">
            <w:pPr>
              <w:jc w:val="right"/>
              <w:rPr>
                <w:rFonts w:ascii="仿宋_GB2312" w:eastAsia="仿宋_GB2312" w:hAnsi="宋体" w:cs="宋体"/>
                <w:b/>
                <w:sz w:val="18"/>
                <w:szCs w:val="18"/>
              </w:rPr>
            </w:pPr>
          </w:p>
        </w:tc>
        <w:tc>
          <w:tcPr>
            <w:tcW w:w="620" w:type="dxa"/>
            <w:shd w:val="clear" w:color="auto" w:fill="auto"/>
            <w:vAlign w:val="center"/>
          </w:tcPr>
          <w:p w:rsidR="006515A3" w:rsidRDefault="006515A3">
            <w:pPr>
              <w:jc w:val="right"/>
              <w:rPr>
                <w:rFonts w:ascii="仿宋_GB2312" w:eastAsia="仿宋_GB2312" w:hAnsi="宋体" w:cs="宋体"/>
                <w:b/>
                <w:sz w:val="18"/>
                <w:szCs w:val="18"/>
              </w:rPr>
            </w:pPr>
          </w:p>
        </w:tc>
      </w:tr>
      <w:tr w:rsidR="006515A3">
        <w:trPr>
          <w:trHeight w:val="141"/>
        </w:trPr>
        <w:tc>
          <w:tcPr>
            <w:tcW w:w="534" w:type="dxa"/>
            <w:shd w:val="clear" w:color="auto" w:fill="auto"/>
            <w:vAlign w:val="center"/>
          </w:tcPr>
          <w:p w:rsidR="006515A3" w:rsidRDefault="006515A3">
            <w:pPr>
              <w:jc w:val="center"/>
              <w:rPr>
                <w:rFonts w:ascii="仿宋_GB2312" w:eastAsia="仿宋_GB2312" w:hAnsi="宋体" w:cs="宋体"/>
                <w:b/>
                <w:sz w:val="18"/>
                <w:szCs w:val="18"/>
              </w:rPr>
            </w:pPr>
          </w:p>
        </w:tc>
        <w:tc>
          <w:tcPr>
            <w:tcW w:w="567" w:type="dxa"/>
            <w:shd w:val="clear" w:color="auto" w:fill="auto"/>
            <w:vAlign w:val="center"/>
          </w:tcPr>
          <w:p w:rsidR="006515A3" w:rsidRDefault="006515A3">
            <w:pPr>
              <w:jc w:val="center"/>
              <w:rPr>
                <w:rFonts w:ascii="仿宋_GB2312" w:eastAsia="仿宋_GB2312" w:hAnsi="宋体" w:cs="宋体"/>
                <w:b/>
                <w:sz w:val="18"/>
                <w:szCs w:val="18"/>
              </w:rPr>
            </w:pPr>
          </w:p>
        </w:tc>
        <w:tc>
          <w:tcPr>
            <w:tcW w:w="567" w:type="dxa"/>
            <w:shd w:val="clear" w:color="auto" w:fill="auto"/>
            <w:vAlign w:val="center"/>
          </w:tcPr>
          <w:p w:rsidR="006515A3" w:rsidRDefault="006515A3">
            <w:pPr>
              <w:jc w:val="center"/>
              <w:rPr>
                <w:rFonts w:ascii="仿宋_GB2312" w:eastAsia="仿宋_GB2312" w:hAnsi="宋体" w:cs="宋体"/>
                <w:b/>
                <w:sz w:val="18"/>
                <w:szCs w:val="18"/>
              </w:rPr>
            </w:pPr>
          </w:p>
        </w:tc>
        <w:tc>
          <w:tcPr>
            <w:tcW w:w="2321" w:type="dxa"/>
            <w:shd w:val="clear" w:color="auto" w:fill="auto"/>
            <w:vAlign w:val="center"/>
          </w:tcPr>
          <w:p w:rsidR="006515A3" w:rsidRDefault="006515A3">
            <w:pPr>
              <w:rPr>
                <w:rFonts w:ascii="仿宋_GB2312" w:eastAsia="仿宋_GB2312" w:hAnsi="宋体" w:cs="宋体"/>
                <w:b/>
                <w:sz w:val="18"/>
                <w:szCs w:val="18"/>
              </w:rPr>
            </w:pPr>
          </w:p>
        </w:tc>
        <w:tc>
          <w:tcPr>
            <w:tcW w:w="2170" w:type="dxa"/>
            <w:shd w:val="clear" w:color="auto" w:fill="auto"/>
            <w:vAlign w:val="center"/>
          </w:tcPr>
          <w:p w:rsidR="006515A3" w:rsidRDefault="006515A3">
            <w:pPr>
              <w:rPr>
                <w:rFonts w:ascii="仿宋_GB2312" w:eastAsia="仿宋_GB2312" w:hAnsi="宋体" w:cs="宋体"/>
                <w:b/>
                <w:sz w:val="18"/>
                <w:szCs w:val="18"/>
              </w:rPr>
            </w:pPr>
          </w:p>
        </w:tc>
        <w:tc>
          <w:tcPr>
            <w:tcW w:w="950" w:type="dxa"/>
            <w:shd w:val="clear" w:color="auto" w:fill="auto"/>
            <w:vAlign w:val="center"/>
          </w:tcPr>
          <w:p w:rsidR="006515A3" w:rsidRDefault="006515A3">
            <w:pPr>
              <w:ind w:rightChars="-14" w:right="-31"/>
              <w:jc w:val="right"/>
              <w:rPr>
                <w:rFonts w:ascii="仿宋_GB2312" w:eastAsia="仿宋_GB2312" w:hAnsi="宋体" w:cs="宋体"/>
                <w:b/>
                <w:sz w:val="18"/>
                <w:szCs w:val="18"/>
              </w:rPr>
            </w:pPr>
          </w:p>
        </w:tc>
        <w:tc>
          <w:tcPr>
            <w:tcW w:w="720" w:type="dxa"/>
            <w:shd w:val="clear" w:color="auto" w:fill="auto"/>
            <w:vAlign w:val="center"/>
          </w:tcPr>
          <w:p w:rsidR="006515A3" w:rsidRDefault="006515A3">
            <w:pPr>
              <w:jc w:val="right"/>
              <w:rPr>
                <w:rFonts w:ascii="仿宋_GB2312" w:eastAsia="仿宋_GB2312" w:hAnsi="宋体" w:cs="宋体"/>
                <w:b/>
                <w:sz w:val="18"/>
                <w:szCs w:val="18"/>
              </w:rPr>
            </w:pPr>
          </w:p>
        </w:tc>
        <w:tc>
          <w:tcPr>
            <w:tcW w:w="820" w:type="dxa"/>
            <w:shd w:val="clear" w:color="auto" w:fill="auto"/>
            <w:vAlign w:val="center"/>
          </w:tcPr>
          <w:p w:rsidR="006515A3" w:rsidRDefault="006515A3">
            <w:pPr>
              <w:jc w:val="right"/>
              <w:rPr>
                <w:rFonts w:ascii="仿宋_GB2312" w:eastAsia="仿宋_GB2312" w:hAnsi="宋体" w:cs="宋体"/>
                <w:b/>
                <w:sz w:val="18"/>
                <w:szCs w:val="18"/>
              </w:rPr>
            </w:pPr>
          </w:p>
        </w:tc>
        <w:tc>
          <w:tcPr>
            <w:tcW w:w="670" w:type="dxa"/>
            <w:shd w:val="clear" w:color="auto" w:fill="auto"/>
            <w:vAlign w:val="center"/>
          </w:tcPr>
          <w:p w:rsidR="006515A3" w:rsidRDefault="006515A3">
            <w:pPr>
              <w:jc w:val="right"/>
              <w:rPr>
                <w:rFonts w:ascii="仿宋_GB2312" w:eastAsia="仿宋_GB2312" w:hAnsi="宋体" w:cs="宋体"/>
                <w:b/>
                <w:sz w:val="18"/>
                <w:szCs w:val="18"/>
              </w:rPr>
            </w:pPr>
          </w:p>
        </w:tc>
        <w:tc>
          <w:tcPr>
            <w:tcW w:w="710" w:type="dxa"/>
            <w:shd w:val="clear" w:color="auto" w:fill="auto"/>
            <w:vAlign w:val="center"/>
          </w:tcPr>
          <w:p w:rsidR="006515A3" w:rsidRDefault="006515A3">
            <w:pPr>
              <w:jc w:val="right"/>
              <w:rPr>
                <w:rFonts w:ascii="仿宋_GB2312" w:eastAsia="仿宋_GB2312" w:hAnsi="宋体" w:cs="宋体"/>
                <w:b/>
                <w:sz w:val="18"/>
                <w:szCs w:val="18"/>
              </w:rPr>
            </w:pPr>
          </w:p>
        </w:tc>
        <w:tc>
          <w:tcPr>
            <w:tcW w:w="700" w:type="dxa"/>
            <w:shd w:val="clear" w:color="auto" w:fill="auto"/>
            <w:vAlign w:val="center"/>
          </w:tcPr>
          <w:p w:rsidR="006515A3" w:rsidRDefault="006515A3">
            <w:pPr>
              <w:jc w:val="right"/>
              <w:rPr>
                <w:rFonts w:ascii="仿宋_GB2312" w:eastAsia="仿宋_GB2312" w:hAnsi="宋体" w:cs="宋体"/>
                <w:b/>
                <w:sz w:val="18"/>
                <w:szCs w:val="18"/>
              </w:rPr>
            </w:pPr>
          </w:p>
        </w:tc>
        <w:tc>
          <w:tcPr>
            <w:tcW w:w="710" w:type="dxa"/>
            <w:shd w:val="clear" w:color="auto" w:fill="auto"/>
            <w:vAlign w:val="center"/>
          </w:tcPr>
          <w:p w:rsidR="006515A3" w:rsidRDefault="006515A3">
            <w:pPr>
              <w:jc w:val="right"/>
              <w:rPr>
                <w:rFonts w:ascii="仿宋_GB2312" w:eastAsia="仿宋_GB2312" w:hAnsi="宋体" w:cs="宋体"/>
                <w:b/>
                <w:sz w:val="18"/>
                <w:szCs w:val="18"/>
              </w:rPr>
            </w:pPr>
          </w:p>
        </w:tc>
        <w:tc>
          <w:tcPr>
            <w:tcW w:w="790" w:type="dxa"/>
            <w:shd w:val="clear" w:color="auto" w:fill="auto"/>
            <w:vAlign w:val="center"/>
          </w:tcPr>
          <w:p w:rsidR="006515A3" w:rsidRDefault="006515A3">
            <w:pPr>
              <w:jc w:val="right"/>
              <w:rPr>
                <w:rFonts w:ascii="仿宋_GB2312" w:eastAsia="仿宋_GB2312" w:hAnsi="宋体" w:cs="宋体"/>
                <w:b/>
                <w:sz w:val="18"/>
                <w:szCs w:val="18"/>
              </w:rPr>
            </w:pPr>
          </w:p>
        </w:tc>
        <w:tc>
          <w:tcPr>
            <w:tcW w:w="640" w:type="dxa"/>
            <w:shd w:val="clear" w:color="auto" w:fill="auto"/>
            <w:vAlign w:val="center"/>
          </w:tcPr>
          <w:p w:rsidR="006515A3" w:rsidRDefault="006515A3">
            <w:pPr>
              <w:jc w:val="right"/>
              <w:rPr>
                <w:rFonts w:ascii="仿宋_GB2312" w:eastAsia="仿宋_GB2312" w:hAnsi="宋体" w:cs="宋体"/>
                <w:b/>
                <w:sz w:val="18"/>
                <w:szCs w:val="18"/>
              </w:rPr>
            </w:pPr>
          </w:p>
        </w:tc>
        <w:tc>
          <w:tcPr>
            <w:tcW w:w="700" w:type="dxa"/>
            <w:shd w:val="clear" w:color="auto" w:fill="auto"/>
            <w:vAlign w:val="center"/>
          </w:tcPr>
          <w:p w:rsidR="006515A3" w:rsidRDefault="006515A3">
            <w:pPr>
              <w:jc w:val="right"/>
              <w:rPr>
                <w:rFonts w:ascii="仿宋_GB2312" w:eastAsia="仿宋_GB2312" w:hAnsi="宋体" w:cs="宋体"/>
                <w:b/>
                <w:sz w:val="18"/>
                <w:szCs w:val="18"/>
              </w:rPr>
            </w:pPr>
          </w:p>
        </w:tc>
        <w:tc>
          <w:tcPr>
            <w:tcW w:w="620" w:type="dxa"/>
            <w:shd w:val="clear" w:color="auto" w:fill="auto"/>
            <w:vAlign w:val="center"/>
          </w:tcPr>
          <w:p w:rsidR="006515A3" w:rsidRDefault="006515A3">
            <w:pPr>
              <w:jc w:val="right"/>
              <w:rPr>
                <w:rFonts w:ascii="仿宋_GB2312" w:eastAsia="仿宋_GB2312" w:hAnsi="宋体" w:cs="宋体"/>
                <w:b/>
                <w:sz w:val="18"/>
                <w:szCs w:val="18"/>
              </w:rPr>
            </w:pPr>
          </w:p>
        </w:tc>
      </w:tr>
      <w:tr w:rsidR="006515A3">
        <w:trPr>
          <w:trHeight w:val="141"/>
        </w:trPr>
        <w:tc>
          <w:tcPr>
            <w:tcW w:w="534" w:type="dxa"/>
            <w:shd w:val="clear" w:color="auto" w:fill="auto"/>
            <w:vAlign w:val="center"/>
          </w:tcPr>
          <w:p w:rsidR="006515A3" w:rsidRDefault="006515A3">
            <w:pPr>
              <w:jc w:val="center"/>
              <w:rPr>
                <w:rFonts w:ascii="仿宋_GB2312" w:eastAsia="仿宋_GB2312" w:hAnsi="宋体" w:cs="宋体"/>
                <w:b/>
                <w:sz w:val="18"/>
                <w:szCs w:val="18"/>
              </w:rPr>
            </w:pPr>
          </w:p>
        </w:tc>
        <w:tc>
          <w:tcPr>
            <w:tcW w:w="567" w:type="dxa"/>
            <w:shd w:val="clear" w:color="auto" w:fill="auto"/>
            <w:vAlign w:val="center"/>
          </w:tcPr>
          <w:p w:rsidR="006515A3" w:rsidRDefault="006515A3">
            <w:pPr>
              <w:jc w:val="center"/>
              <w:rPr>
                <w:rFonts w:ascii="仿宋_GB2312" w:eastAsia="仿宋_GB2312" w:hAnsi="宋体" w:cs="宋体"/>
                <w:b/>
                <w:sz w:val="18"/>
                <w:szCs w:val="18"/>
              </w:rPr>
            </w:pPr>
          </w:p>
        </w:tc>
        <w:tc>
          <w:tcPr>
            <w:tcW w:w="567" w:type="dxa"/>
            <w:shd w:val="clear" w:color="auto" w:fill="auto"/>
            <w:vAlign w:val="center"/>
          </w:tcPr>
          <w:p w:rsidR="006515A3" w:rsidRDefault="006515A3">
            <w:pPr>
              <w:jc w:val="center"/>
              <w:rPr>
                <w:rFonts w:ascii="仿宋_GB2312" w:eastAsia="仿宋_GB2312" w:hAnsi="宋体" w:cs="宋体"/>
                <w:b/>
                <w:sz w:val="18"/>
                <w:szCs w:val="18"/>
              </w:rPr>
            </w:pPr>
          </w:p>
        </w:tc>
        <w:tc>
          <w:tcPr>
            <w:tcW w:w="2321" w:type="dxa"/>
            <w:shd w:val="clear" w:color="auto" w:fill="auto"/>
            <w:vAlign w:val="center"/>
          </w:tcPr>
          <w:p w:rsidR="006515A3" w:rsidRDefault="006515A3">
            <w:pPr>
              <w:rPr>
                <w:rFonts w:ascii="仿宋_GB2312" w:eastAsia="仿宋_GB2312" w:hAnsi="宋体" w:cs="宋体"/>
                <w:b/>
                <w:sz w:val="18"/>
                <w:szCs w:val="18"/>
              </w:rPr>
            </w:pPr>
          </w:p>
        </w:tc>
        <w:tc>
          <w:tcPr>
            <w:tcW w:w="2170" w:type="dxa"/>
            <w:shd w:val="clear" w:color="auto" w:fill="auto"/>
            <w:vAlign w:val="center"/>
          </w:tcPr>
          <w:p w:rsidR="006515A3" w:rsidRDefault="006515A3">
            <w:pPr>
              <w:rPr>
                <w:rFonts w:ascii="仿宋_GB2312" w:eastAsia="仿宋_GB2312" w:hAnsi="宋体" w:cs="宋体"/>
                <w:b/>
                <w:sz w:val="18"/>
                <w:szCs w:val="18"/>
              </w:rPr>
            </w:pPr>
          </w:p>
        </w:tc>
        <w:tc>
          <w:tcPr>
            <w:tcW w:w="950" w:type="dxa"/>
            <w:shd w:val="clear" w:color="auto" w:fill="auto"/>
            <w:vAlign w:val="center"/>
          </w:tcPr>
          <w:p w:rsidR="006515A3" w:rsidRDefault="006515A3">
            <w:pPr>
              <w:ind w:rightChars="-14" w:right="-31"/>
              <w:jc w:val="right"/>
              <w:rPr>
                <w:rFonts w:ascii="仿宋_GB2312" w:eastAsia="仿宋_GB2312" w:hAnsi="宋体" w:cs="宋体"/>
                <w:b/>
                <w:sz w:val="18"/>
                <w:szCs w:val="18"/>
              </w:rPr>
            </w:pPr>
          </w:p>
        </w:tc>
        <w:tc>
          <w:tcPr>
            <w:tcW w:w="720" w:type="dxa"/>
            <w:shd w:val="clear" w:color="auto" w:fill="auto"/>
            <w:vAlign w:val="center"/>
          </w:tcPr>
          <w:p w:rsidR="006515A3" w:rsidRDefault="006515A3">
            <w:pPr>
              <w:jc w:val="right"/>
              <w:rPr>
                <w:rFonts w:ascii="仿宋_GB2312" w:eastAsia="仿宋_GB2312" w:hAnsi="宋体" w:cs="宋体"/>
                <w:b/>
                <w:sz w:val="18"/>
                <w:szCs w:val="18"/>
              </w:rPr>
            </w:pPr>
          </w:p>
        </w:tc>
        <w:tc>
          <w:tcPr>
            <w:tcW w:w="820" w:type="dxa"/>
            <w:shd w:val="clear" w:color="auto" w:fill="auto"/>
            <w:vAlign w:val="center"/>
          </w:tcPr>
          <w:p w:rsidR="006515A3" w:rsidRDefault="006515A3">
            <w:pPr>
              <w:jc w:val="right"/>
              <w:rPr>
                <w:rFonts w:ascii="仿宋_GB2312" w:eastAsia="仿宋_GB2312" w:hAnsi="宋体" w:cs="宋体"/>
                <w:b/>
                <w:sz w:val="18"/>
                <w:szCs w:val="18"/>
              </w:rPr>
            </w:pPr>
          </w:p>
        </w:tc>
        <w:tc>
          <w:tcPr>
            <w:tcW w:w="670" w:type="dxa"/>
            <w:shd w:val="clear" w:color="auto" w:fill="auto"/>
            <w:vAlign w:val="center"/>
          </w:tcPr>
          <w:p w:rsidR="006515A3" w:rsidRDefault="006515A3">
            <w:pPr>
              <w:jc w:val="right"/>
              <w:rPr>
                <w:rFonts w:ascii="仿宋_GB2312" w:eastAsia="仿宋_GB2312" w:hAnsi="宋体" w:cs="宋体"/>
                <w:b/>
                <w:sz w:val="18"/>
                <w:szCs w:val="18"/>
              </w:rPr>
            </w:pPr>
          </w:p>
        </w:tc>
        <w:tc>
          <w:tcPr>
            <w:tcW w:w="710" w:type="dxa"/>
            <w:shd w:val="clear" w:color="auto" w:fill="auto"/>
            <w:vAlign w:val="center"/>
          </w:tcPr>
          <w:p w:rsidR="006515A3" w:rsidRDefault="006515A3">
            <w:pPr>
              <w:jc w:val="right"/>
              <w:rPr>
                <w:rFonts w:ascii="仿宋_GB2312" w:eastAsia="仿宋_GB2312" w:hAnsi="宋体" w:cs="宋体"/>
                <w:b/>
                <w:sz w:val="18"/>
                <w:szCs w:val="18"/>
              </w:rPr>
            </w:pPr>
          </w:p>
        </w:tc>
        <w:tc>
          <w:tcPr>
            <w:tcW w:w="700" w:type="dxa"/>
            <w:shd w:val="clear" w:color="auto" w:fill="auto"/>
            <w:vAlign w:val="center"/>
          </w:tcPr>
          <w:p w:rsidR="006515A3" w:rsidRDefault="006515A3">
            <w:pPr>
              <w:jc w:val="right"/>
              <w:rPr>
                <w:rFonts w:ascii="仿宋_GB2312" w:eastAsia="仿宋_GB2312" w:hAnsi="宋体" w:cs="宋体"/>
                <w:b/>
                <w:sz w:val="18"/>
                <w:szCs w:val="18"/>
              </w:rPr>
            </w:pPr>
          </w:p>
        </w:tc>
        <w:tc>
          <w:tcPr>
            <w:tcW w:w="710" w:type="dxa"/>
            <w:shd w:val="clear" w:color="auto" w:fill="auto"/>
            <w:vAlign w:val="center"/>
          </w:tcPr>
          <w:p w:rsidR="006515A3" w:rsidRDefault="006515A3">
            <w:pPr>
              <w:jc w:val="right"/>
              <w:rPr>
                <w:rFonts w:ascii="仿宋_GB2312" w:eastAsia="仿宋_GB2312" w:hAnsi="宋体" w:cs="宋体"/>
                <w:b/>
                <w:sz w:val="18"/>
                <w:szCs w:val="18"/>
              </w:rPr>
            </w:pPr>
          </w:p>
        </w:tc>
        <w:tc>
          <w:tcPr>
            <w:tcW w:w="790" w:type="dxa"/>
            <w:shd w:val="clear" w:color="auto" w:fill="auto"/>
            <w:vAlign w:val="center"/>
          </w:tcPr>
          <w:p w:rsidR="006515A3" w:rsidRDefault="006515A3">
            <w:pPr>
              <w:jc w:val="right"/>
              <w:rPr>
                <w:rFonts w:ascii="仿宋_GB2312" w:eastAsia="仿宋_GB2312" w:hAnsi="宋体" w:cs="宋体"/>
                <w:b/>
                <w:sz w:val="18"/>
                <w:szCs w:val="18"/>
              </w:rPr>
            </w:pPr>
          </w:p>
        </w:tc>
        <w:tc>
          <w:tcPr>
            <w:tcW w:w="640" w:type="dxa"/>
            <w:shd w:val="clear" w:color="auto" w:fill="auto"/>
            <w:vAlign w:val="center"/>
          </w:tcPr>
          <w:p w:rsidR="006515A3" w:rsidRDefault="006515A3">
            <w:pPr>
              <w:jc w:val="right"/>
              <w:rPr>
                <w:rFonts w:ascii="仿宋_GB2312" w:eastAsia="仿宋_GB2312" w:hAnsi="宋体" w:cs="宋体"/>
                <w:b/>
                <w:sz w:val="18"/>
                <w:szCs w:val="18"/>
              </w:rPr>
            </w:pPr>
          </w:p>
        </w:tc>
        <w:tc>
          <w:tcPr>
            <w:tcW w:w="700" w:type="dxa"/>
            <w:shd w:val="clear" w:color="auto" w:fill="auto"/>
            <w:vAlign w:val="center"/>
          </w:tcPr>
          <w:p w:rsidR="006515A3" w:rsidRDefault="006515A3">
            <w:pPr>
              <w:jc w:val="right"/>
              <w:rPr>
                <w:rFonts w:ascii="仿宋_GB2312" w:eastAsia="仿宋_GB2312" w:hAnsi="宋体" w:cs="宋体"/>
                <w:b/>
                <w:sz w:val="18"/>
                <w:szCs w:val="18"/>
              </w:rPr>
            </w:pPr>
          </w:p>
        </w:tc>
        <w:tc>
          <w:tcPr>
            <w:tcW w:w="620" w:type="dxa"/>
            <w:shd w:val="clear" w:color="auto" w:fill="auto"/>
            <w:vAlign w:val="center"/>
          </w:tcPr>
          <w:p w:rsidR="006515A3" w:rsidRDefault="006515A3">
            <w:pPr>
              <w:jc w:val="right"/>
              <w:rPr>
                <w:rFonts w:ascii="仿宋_GB2312" w:eastAsia="仿宋_GB2312" w:hAnsi="宋体" w:cs="宋体"/>
                <w:b/>
                <w:sz w:val="18"/>
                <w:szCs w:val="18"/>
              </w:rPr>
            </w:pPr>
          </w:p>
        </w:tc>
      </w:tr>
      <w:tr w:rsidR="006515A3">
        <w:trPr>
          <w:trHeight w:val="141"/>
        </w:trPr>
        <w:tc>
          <w:tcPr>
            <w:tcW w:w="534" w:type="dxa"/>
            <w:shd w:val="clear" w:color="auto" w:fill="auto"/>
            <w:vAlign w:val="center"/>
          </w:tcPr>
          <w:p w:rsidR="006515A3" w:rsidRDefault="006515A3">
            <w:pPr>
              <w:jc w:val="center"/>
              <w:rPr>
                <w:rFonts w:ascii="仿宋_GB2312" w:eastAsia="仿宋_GB2312" w:hAnsi="宋体" w:cs="宋体"/>
                <w:b/>
                <w:sz w:val="18"/>
                <w:szCs w:val="18"/>
              </w:rPr>
            </w:pPr>
          </w:p>
        </w:tc>
        <w:tc>
          <w:tcPr>
            <w:tcW w:w="567" w:type="dxa"/>
            <w:shd w:val="clear" w:color="auto" w:fill="auto"/>
            <w:vAlign w:val="center"/>
          </w:tcPr>
          <w:p w:rsidR="006515A3" w:rsidRDefault="006515A3">
            <w:pPr>
              <w:jc w:val="center"/>
              <w:rPr>
                <w:rFonts w:ascii="仿宋_GB2312" w:eastAsia="仿宋_GB2312" w:hAnsi="宋体" w:cs="宋体"/>
                <w:b/>
                <w:sz w:val="18"/>
                <w:szCs w:val="18"/>
              </w:rPr>
            </w:pPr>
          </w:p>
        </w:tc>
        <w:tc>
          <w:tcPr>
            <w:tcW w:w="567" w:type="dxa"/>
            <w:shd w:val="clear" w:color="auto" w:fill="auto"/>
            <w:vAlign w:val="center"/>
          </w:tcPr>
          <w:p w:rsidR="006515A3" w:rsidRDefault="006515A3">
            <w:pPr>
              <w:jc w:val="center"/>
              <w:rPr>
                <w:rFonts w:ascii="仿宋_GB2312" w:eastAsia="仿宋_GB2312" w:hAnsi="宋体" w:cs="宋体"/>
                <w:b/>
                <w:sz w:val="18"/>
                <w:szCs w:val="18"/>
              </w:rPr>
            </w:pPr>
          </w:p>
        </w:tc>
        <w:tc>
          <w:tcPr>
            <w:tcW w:w="2321" w:type="dxa"/>
            <w:shd w:val="clear" w:color="auto" w:fill="auto"/>
            <w:vAlign w:val="center"/>
          </w:tcPr>
          <w:p w:rsidR="006515A3" w:rsidRDefault="006515A3">
            <w:pPr>
              <w:rPr>
                <w:rFonts w:ascii="仿宋_GB2312" w:eastAsia="仿宋_GB2312" w:hAnsi="宋体" w:cs="宋体"/>
                <w:b/>
                <w:sz w:val="18"/>
                <w:szCs w:val="18"/>
              </w:rPr>
            </w:pPr>
          </w:p>
        </w:tc>
        <w:tc>
          <w:tcPr>
            <w:tcW w:w="2170" w:type="dxa"/>
            <w:shd w:val="clear" w:color="auto" w:fill="auto"/>
            <w:vAlign w:val="center"/>
          </w:tcPr>
          <w:p w:rsidR="006515A3" w:rsidRDefault="00E74123">
            <w:pPr>
              <w:jc w:val="center"/>
              <w:rPr>
                <w:rFonts w:ascii="仿宋_GB2312" w:eastAsia="仿宋_GB2312" w:hAnsi="宋体" w:cs="宋体"/>
                <w:b/>
                <w:sz w:val="18"/>
                <w:szCs w:val="18"/>
              </w:rPr>
            </w:pPr>
            <w:r>
              <w:rPr>
                <w:rFonts w:ascii="仿宋_GB2312" w:eastAsia="仿宋_GB2312" w:hAnsi="宋体" w:cs="宋体" w:hint="eastAsia"/>
                <w:b/>
                <w:sz w:val="18"/>
                <w:szCs w:val="18"/>
              </w:rPr>
              <w:t>合 计</w:t>
            </w:r>
          </w:p>
        </w:tc>
        <w:tc>
          <w:tcPr>
            <w:tcW w:w="950" w:type="dxa"/>
            <w:shd w:val="clear" w:color="auto" w:fill="auto"/>
            <w:vAlign w:val="center"/>
          </w:tcPr>
          <w:p w:rsidR="006515A3" w:rsidRDefault="006515A3">
            <w:pPr>
              <w:ind w:rightChars="-14" w:right="-31"/>
              <w:jc w:val="right"/>
              <w:rPr>
                <w:rFonts w:ascii="仿宋_GB2312" w:eastAsia="仿宋_GB2312" w:hAnsi="宋体" w:cs="宋体"/>
                <w:b/>
                <w:sz w:val="18"/>
                <w:szCs w:val="18"/>
              </w:rPr>
            </w:pPr>
          </w:p>
        </w:tc>
        <w:tc>
          <w:tcPr>
            <w:tcW w:w="720" w:type="dxa"/>
            <w:shd w:val="clear" w:color="auto" w:fill="auto"/>
            <w:vAlign w:val="center"/>
          </w:tcPr>
          <w:p w:rsidR="006515A3" w:rsidRDefault="006515A3">
            <w:pPr>
              <w:jc w:val="right"/>
              <w:rPr>
                <w:rFonts w:ascii="仿宋_GB2312" w:eastAsia="仿宋_GB2312" w:hAnsi="宋体" w:cs="宋体"/>
                <w:b/>
                <w:sz w:val="18"/>
                <w:szCs w:val="18"/>
              </w:rPr>
            </w:pPr>
          </w:p>
        </w:tc>
        <w:tc>
          <w:tcPr>
            <w:tcW w:w="820" w:type="dxa"/>
            <w:shd w:val="clear" w:color="auto" w:fill="auto"/>
            <w:vAlign w:val="center"/>
          </w:tcPr>
          <w:p w:rsidR="006515A3" w:rsidRDefault="006515A3">
            <w:pPr>
              <w:jc w:val="right"/>
              <w:rPr>
                <w:rFonts w:ascii="仿宋_GB2312" w:eastAsia="仿宋_GB2312" w:hAnsi="宋体" w:cs="宋体"/>
                <w:b/>
                <w:sz w:val="18"/>
                <w:szCs w:val="18"/>
              </w:rPr>
            </w:pPr>
          </w:p>
        </w:tc>
        <w:tc>
          <w:tcPr>
            <w:tcW w:w="670" w:type="dxa"/>
            <w:shd w:val="clear" w:color="auto" w:fill="auto"/>
            <w:vAlign w:val="center"/>
          </w:tcPr>
          <w:p w:rsidR="006515A3" w:rsidRDefault="006515A3">
            <w:pPr>
              <w:jc w:val="right"/>
              <w:rPr>
                <w:rFonts w:ascii="仿宋_GB2312" w:eastAsia="仿宋_GB2312" w:hAnsi="宋体" w:cs="宋体"/>
                <w:b/>
                <w:sz w:val="18"/>
                <w:szCs w:val="18"/>
              </w:rPr>
            </w:pPr>
          </w:p>
        </w:tc>
        <w:tc>
          <w:tcPr>
            <w:tcW w:w="710" w:type="dxa"/>
            <w:shd w:val="clear" w:color="auto" w:fill="auto"/>
            <w:vAlign w:val="center"/>
          </w:tcPr>
          <w:p w:rsidR="006515A3" w:rsidRDefault="006515A3">
            <w:pPr>
              <w:jc w:val="right"/>
              <w:rPr>
                <w:rFonts w:ascii="仿宋_GB2312" w:eastAsia="仿宋_GB2312" w:hAnsi="宋体" w:cs="宋体"/>
                <w:b/>
                <w:sz w:val="18"/>
                <w:szCs w:val="18"/>
              </w:rPr>
            </w:pPr>
          </w:p>
        </w:tc>
        <w:tc>
          <w:tcPr>
            <w:tcW w:w="700" w:type="dxa"/>
            <w:shd w:val="clear" w:color="auto" w:fill="auto"/>
            <w:vAlign w:val="center"/>
          </w:tcPr>
          <w:p w:rsidR="006515A3" w:rsidRDefault="006515A3">
            <w:pPr>
              <w:jc w:val="right"/>
              <w:rPr>
                <w:rFonts w:ascii="仿宋_GB2312" w:eastAsia="仿宋_GB2312" w:hAnsi="宋体" w:cs="宋体"/>
                <w:b/>
                <w:sz w:val="18"/>
                <w:szCs w:val="18"/>
              </w:rPr>
            </w:pPr>
          </w:p>
        </w:tc>
        <w:tc>
          <w:tcPr>
            <w:tcW w:w="710" w:type="dxa"/>
            <w:shd w:val="clear" w:color="auto" w:fill="auto"/>
            <w:vAlign w:val="center"/>
          </w:tcPr>
          <w:p w:rsidR="006515A3" w:rsidRDefault="006515A3">
            <w:pPr>
              <w:jc w:val="right"/>
              <w:rPr>
                <w:rFonts w:ascii="仿宋_GB2312" w:eastAsia="仿宋_GB2312" w:hAnsi="宋体" w:cs="宋体"/>
                <w:b/>
                <w:sz w:val="18"/>
                <w:szCs w:val="18"/>
              </w:rPr>
            </w:pPr>
          </w:p>
        </w:tc>
        <w:tc>
          <w:tcPr>
            <w:tcW w:w="790" w:type="dxa"/>
            <w:shd w:val="clear" w:color="auto" w:fill="auto"/>
            <w:vAlign w:val="center"/>
          </w:tcPr>
          <w:p w:rsidR="006515A3" w:rsidRDefault="006515A3">
            <w:pPr>
              <w:jc w:val="right"/>
              <w:rPr>
                <w:rFonts w:ascii="仿宋_GB2312" w:eastAsia="仿宋_GB2312" w:hAnsi="宋体" w:cs="宋体"/>
                <w:b/>
                <w:sz w:val="18"/>
                <w:szCs w:val="18"/>
              </w:rPr>
            </w:pPr>
          </w:p>
        </w:tc>
        <w:tc>
          <w:tcPr>
            <w:tcW w:w="640" w:type="dxa"/>
            <w:shd w:val="clear" w:color="auto" w:fill="auto"/>
            <w:vAlign w:val="center"/>
          </w:tcPr>
          <w:p w:rsidR="006515A3" w:rsidRDefault="006515A3">
            <w:pPr>
              <w:jc w:val="right"/>
              <w:rPr>
                <w:rFonts w:ascii="仿宋_GB2312" w:eastAsia="仿宋_GB2312" w:hAnsi="宋体" w:cs="宋体"/>
                <w:b/>
                <w:sz w:val="18"/>
                <w:szCs w:val="18"/>
              </w:rPr>
            </w:pPr>
          </w:p>
        </w:tc>
        <w:tc>
          <w:tcPr>
            <w:tcW w:w="700" w:type="dxa"/>
            <w:shd w:val="clear" w:color="auto" w:fill="auto"/>
            <w:vAlign w:val="center"/>
          </w:tcPr>
          <w:p w:rsidR="006515A3" w:rsidRDefault="006515A3">
            <w:pPr>
              <w:jc w:val="right"/>
              <w:rPr>
                <w:rFonts w:ascii="仿宋_GB2312" w:eastAsia="仿宋_GB2312" w:hAnsi="宋体" w:cs="宋体"/>
                <w:b/>
                <w:sz w:val="18"/>
                <w:szCs w:val="18"/>
              </w:rPr>
            </w:pPr>
          </w:p>
        </w:tc>
        <w:tc>
          <w:tcPr>
            <w:tcW w:w="620" w:type="dxa"/>
            <w:shd w:val="clear" w:color="auto" w:fill="auto"/>
            <w:vAlign w:val="center"/>
          </w:tcPr>
          <w:p w:rsidR="006515A3" w:rsidRDefault="006515A3">
            <w:pPr>
              <w:jc w:val="right"/>
              <w:rPr>
                <w:rFonts w:ascii="仿宋_GB2312" w:eastAsia="仿宋_GB2312" w:hAnsi="宋体" w:cs="宋体"/>
                <w:b/>
                <w:sz w:val="18"/>
                <w:szCs w:val="18"/>
              </w:rPr>
            </w:pPr>
          </w:p>
        </w:tc>
      </w:tr>
    </w:tbl>
    <w:p w:rsidR="006515A3" w:rsidRDefault="00E74123">
      <w:pPr>
        <w:outlineLvl w:val="1"/>
        <w:rPr>
          <w:rFonts w:ascii="仿宋_GB2312" w:eastAsia="仿宋_GB2312" w:hAnsi="宋体"/>
          <w:b/>
          <w:sz w:val="18"/>
          <w:szCs w:val="18"/>
        </w:rPr>
      </w:pPr>
      <w:r>
        <w:rPr>
          <w:rFonts w:ascii="仿宋_GB2312" w:eastAsia="仿宋_GB2312" w:hAnsi="宋体" w:hint="eastAsia"/>
          <w:b/>
          <w:sz w:val="28"/>
          <w:szCs w:val="32"/>
        </w:rPr>
        <w:t>备注：阜康市公安局2025年无一般公共预算安排的项目支出，一般公共预算项目支出情况表为空表。</w:t>
      </w:r>
    </w:p>
    <w:p w:rsidR="006515A3" w:rsidRDefault="006515A3">
      <w:pPr>
        <w:outlineLvl w:val="1"/>
        <w:sectPr w:rsidR="006515A3" w:rsidSect="007603CF">
          <w:type w:val="continuous"/>
          <w:pgSz w:w="16838" w:h="11906" w:orient="landscape"/>
          <w:pgMar w:top="2098" w:right="1474" w:bottom="1985" w:left="1588" w:header="851" w:footer="992" w:gutter="0"/>
          <w:pgNumType w:fmt="numberInDash"/>
          <w:cols w:space="720"/>
          <w:docGrid w:linePitch="312"/>
        </w:sectPr>
      </w:pPr>
    </w:p>
    <w:p w:rsidR="006515A3" w:rsidRDefault="00E74123">
      <w:pPr>
        <w:outlineLvl w:val="1"/>
        <w:rPr>
          <w:rFonts w:ascii="仿宋_GB2312" w:eastAsia="仿宋_GB2312" w:hAnsi="宋体"/>
          <w:b/>
          <w:sz w:val="32"/>
          <w:szCs w:val="32"/>
        </w:rPr>
      </w:pPr>
      <w:r>
        <w:rPr>
          <w:rFonts w:ascii="宋体" w:eastAsia="宋体" w:hAnsi="宋体" w:cs="宋体" w:hint="eastAsia"/>
          <w:sz w:val="20"/>
          <w:szCs w:val="20"/>
        </w:rPr>
        <w:lastRenderedPageBreak/>
        <w:t>表8</w:t>
      </w:r>
    </w:p>
    <w:p w:rsidR="006515A3" w:rsidRDefault="00E74123">
      <w:pPr>
        <w:jc w:val="center"/>
        <w:outlineLvl w:val="1"/>
        <w:rPr>
          <w:rFonts w:ascii="仿宋_GB2312" w:eastAsia="仿宋_GB2312" w:hAnsi="宋体"/>
          <w:b/>
          <w:sz w:val="32"/>
          <w:szCs w:val="32"/>
        </w:rPr>
      </w:pPr>
      <w:r>
        <w:rPr>
          <w:rFonts w:ascii="仿宋_GB2312" w:eastAsia="仿宋_GB2312" w:hAnsi="宋体" w:hint="eastAsia"/>
          <w:b/>
          <w:sz w:val="32"/>
          <w:szCs w:val="32"/>
        </w:rPr>
        <w:t>政府性基金预算支出情况表</w:t>
      </w:r>
    </w:p>
    <w:tbl>
      <w:tblPr>
        <w:tblpPr w:leftFromText="180" w:rightFromText="180" w:vertAnchor="text" w:horzAnchor="page" w:tblpX="1687" w:tblpY="5"/>
        <w:tblOverlap w:val="neve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80"/>
        <w:gridCol w:w="1318"/>
      </w:tblGrid>
      <w:tr w:rsidR="006515A3">
        <w:tc>
          <w:tcPr>
            <w:tcW w:w="7780" w:type="dxa"/>
            <w:tcBorders>
              <w:top w:val="nil"/>
              <w:left w:val="nil"/>
              <w:bottom w:val="nil"/>
              <w:right w:val="nil"/>
            </w:tcBorders>
          </w:tcPr>
          <w:p w:rsidR="006515A3" w:rsidRDefault="00E74123">
            <w:pPr>
              <w:jc w:val="both"/>
              <w:outlineLvl w:val="1"/>
              <w:rPr>
                <w:rFonts w:ascii="仿宋_GB2312" w:eastAsia="仿宋_GB2312" w:hAnsi="宋体"/>
                <w:b/>
                <w:sz w:val="32"/>
                <w:szCs w:val="32"/>
              </w:rPr>
            </w:pPr>
            <w:r>
              <w:rPr>
                <w:rFonts w:ascii="仿宋_GB2312" w:eastAsia="仿宋_GB2312" w:hAnsi="宋体" w:cs="宋体" w:hint="eastAsia"/>
                <w:sz w:val="24"/>
              </w:rPr>
              <w:t>编制单位：阜康市公安局</w:t>
            </w:r>
          </w:p>
        </w:tc>
        <w:tc>
          <w:tcPr>
            <w:tcW w:w="1318" w:type="dxa"/>
            <w:tcBorders>
              <w:top w:val="nil"/>
              <w:left w:val="nil"/>
              <w:bottom w:val="nil"/>
              <w:right w:val="nil"/>
            </w:tcBorders>
          </w:tcPr>
          <w:p w:rsidR="006515A3" w:rsidRDefault="00E74123">
            <w:pPr>
              <w:jc w:val="both"/>
              <w:outlineLvl w:val="1"/>
              <w:rPr>
                <w:rFonts w:ascii="仿宋_GB2312" w:eastAsia="仿宋_GB2312" w:hAnsi="宋体"/>
                <w:b/>
                <w:sz w:val="32"/>
                <w:szCs w:val="32"/>
              </w:rPr>
            </w:pPr>
            <w:r>
              <w:rPr>
                <w:rFonts w:ascii="仿宋_GB2312" w:eastAsia="仿宋_GB2312" w:hAnsi="宋体" w:cs="宋体" w:hint="eastAsia"/>
                <w:sz w:val="24"/>
              </w:rPr>
              <w:t>单位：万元</w:t>
            </w:r>
          </w:p>
        </w:tc>
      </w:tr>
    </w:tbl>
    <w:tbl>
      <w:tblPr>
        <w:tblW w:w="9414" w:type="dxa"/>
        <w:tblInd w:w="93" w:type="dxa"/>
        <w:tblLayout w:type="fixed"/>
        <w:tblLook w:val="04A0"/>
      </w:tblPr>
      <w:tblGrid>
        <w:gridCol w:w="585"/>
        <w:gridCol w:w="457"/>
        <w:gridCol w:w="457"/>
        <w:gridCol w:w="2896"/>
        <w:gridCol w:w="1659"/>
        <w:gridCol w:w="850"/>
        <w:gridCol w:w="851"/>
        <w:gridCol w:w="1659"/>
      </w:tblGrid>
      <w:tr w:rsidR="006515A3">
        <w:trPr>
          <w:trHeight w:val="465"/>
          <w:tblHeader/>
        </w:trPr>
        <w:tc>
          <w:tcPr>
            <w:tcW w:w="43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24"/>
              </w:rPr>
            </w:pPr>
            <w:r>
              <w:rPr>
                <w:rFonts w:ascii="仿宋_GB2312" w:eastAsia="仿宋_GB2312" w:hAnsi="宋体" w:cs="宋体" w:hint="eastAsia"/>
                <w:b/>
                <w:bCs/>
                <w:color w:val="000000"/>
                <w:sz w:val="24"/>
              </w:rPr>
              <w:t>科 目</w:t>
            </w:r>
          </w:p>
        </w:tc>
        <w:tc>
          <w:tcPr>
            <w:tcW w:w="5019" w:type="dxa"/>
            <w:gridSpan w:val="4"/>
            <w:tcBorders>
              <w:top w:val="single" w:sz="4" w:space="0" w:color="auto"/>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24"/>
              </w:rPr>
            </w:pPr>
            <w:r>
              <w:rPr>
                <w:rFonts w:ascii="仿宋_GB2312" w:eastAsia="仿宋_GB2312" w:hAnsi="宋体" w:cs="宋体" w:hint="eastAsia"/>
                <w:b/>
                <w:bCs/>
                <w:color w:val="000000"/>
                <w:sz w:val="24"/>
              </w:rPr>
              <w:t>政府性基金预算支出</w:t>
            </w:r>
          </w:p>
        </w:tc>
      </w:tr>
      <w:tr w:rsidR="006515A3">
        <w:trPr>
          <w:trHeight w:val="360"/>
          <w:tblHeader/>
        </w:trPr>
        <w:tc>
          <w:tcPr>
            <w:tcW w:w="14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20"/>
                <w:szCs w:val="20"/>
              </w:rPr>
            </w:pPr>
            <w:r>
              <w:rPr>
                <w:rFonts w:ascii="仿宋_GB2312" w:eastAsia="仿宋_GB2312" w:hAnsi="宋体" w:cs="宋体" w:hint="eastAsia"/>
                <w:b/>
                <w:bCs/>
                <w:color w:val="000000"/>
                <w:sz w:val="20"/>
                <w:szCs w:val="20"/>
              </w:rPr>
              <w:t>功能分类科目编码</w:t>
            </w:r>
          </w:p>
        </w:tc>
        <w:tc>
          <w:tcPr>
            <w:tcW w:w="2896" w:type="dxa"/>
            <w:vMerge w:val="restart"/>
            <w:tcBorders>
              <w:top w:val="nil"/>
              <w:left w:val="single" w:sz="4" w:space="0" w:color="auto"/>
              <w:bottom w:val="single" w:sz="4" w:space="0" w:color="000000"/>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20"/>
              </w:rPr>
            </w:pPr>
            <w:r>
              <w:rPr>
                <w:rFonts w:ascii="仿宋_GB2312" w:eastAsia="仿宋_GB2312" w:hAnsi="宋体" w:cs="宋体" w:hint="eastAsia"/>
                <w:b/>
                <w:bCs/>
                <w:color w:val="000000"/>
                <w:sz w:val="20"/>
              </w:rPr>
              <w:t>功能分类科目名称</w:t>
            </w:r>
          </w:p>
        </w:tc>
        <w:tc>
          <w:tcPr>
            <w:tcW w:w="1659" w:type="dxa"/>
            <w:vMerge w:val="restart"/>
            <w:tcBorders>
              <w:top w:val="nil"/>
              <w:left w:val="single" w:sz="4" w:space="0" w:color="auto"/>
              <w:bottom w:val="single" w:sz="4" w:space="0" w:color="000000"/>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20"/>
              </w:rPr>
            </w:pPr>
            <w:r>
              <w:rPr>
                <w:rFonts w:ascii="仿宋_GB2312" w:eastAsia="仿宋_GB2312" w:hAnsi="宋体" w:cs="宋体" w:hint="eastAsia"/>
                <w:b/>
                <w:bCs/>
                <w:color w:val="000000"/>
                <w:sz w:val="20"/>
              </w:rPr>
              <w:t>合计</w:t>
            </w:r>
          </w:p>
        </w:tc>
        <w:tc>
          <w:tcPr>
            <w:tcW w:w="1701" w:type="dxa"/>
            <w:gridSpan w:val="2"/>
            <w:tcBorders>
              <w:top w:val="nil"/>
              <w:left w:val="single" w:sz="4" w:space="0" w:color="auto"/>
              <w:bottom w:val="single" w:sz="4" w:space="0" w:color="000000"/>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20"/>
              </w:rPr>
            </w:pPr>
            <w:r>
              <w:rPr>
                <w:rFonts w:ascii="仿宋_GB2312" w:eastAsia="仿宋_GB2312" w:hAnsi="宋体" w:cs="宋体" w:hint="eastAsia"/>
                <w:b/>
                <w:bCs/>
                <w:color w:val="000000"/>
                <w:sz w:val="20"/>
              </w:rPr>
              <w:t>基本支出</w:t>
            </w:r>
          </w:p>
        </w:tc>
        <w:tc>
          <w:tcPr>
            <w:tcW w:w="1659" w:type="dxa"/>
            <w:vMerge w:val="restart"/>
            <w:tcBorders>
              <w:top w:val="nil"/>
              <w:left w:val="single" w:sz="4" w:space="0" w:color="auto"/>
              <w:bottom w:val="single" w:sz="4" w:space="0" w:color="000000"/>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20"/>
              </w:rPr>
            </w:pPr>
            <w:r>
              <w:rPr>
                <w:rFonts w:ascii="仿宋_GB2312" w:eastAsia="仿宋_GB2312" w:hAnsi="宋体" w:cs="宋体" w:hint="eastAsia"/>
                <w:b/>
                <w:bCs/>
                <w:color w:val="000000"/>
                <w:sz w:val="20"/>
              </w:rPr>
              <w:t>项目支出</w:t>
            </w:r>
          </w:p>
        </w:tc>
      </w:tr>
      <w:tr w:rsidR="006515A3">
        <w:trPr>
          <w:trHeight w:val="315"/>
          <w:tblHeader/>
        </w:trPr>
        <w:tc>
          <w:tcPr>
            <w:tcW w:w="585" w:type="dxa"/>
            <w:tcBorders>
              <w:top w:val="nil"/>
              <w:left w:val="single" w:sz="4" w:space="0" w:color="auto"/>
              <w:bottom w:val="single" w:sz="4" w:space="0" w:color="auto"/>
              <w:right w:val="single" w:sz="4" w:space="0" w:color="auto"/>
            </w:tcBorders>
            <w:shd w:val="clear" w:color="auto" w:fill="auto"/>
            <w:noWrap/>
            <w:vAlign w:val="center"/>
          </w:tcPr>
          <w:p w:rsidR="006515A3" w:rsidRDefault="00E74123">
            <w:pPr>
              <w:jc w:val="center"/>
              <w:rPr>
                <w:rFonts w:ascii="仿宋_GB2312" w:eastAsia="仿宋_GB2312" w:hAnsi="宋体" w:cs="宋体"/>
                <w:b/>
                <w:bCs/>
                <w:color w:val="000000"/>
                <w:sz w:val="20"/>
              </w:rPr>
            </w:pPr>
            <w:r>
              <w:rPr>
                <w:rFonts w:ascii="仿宋_GB2312" w:eastAsia="仿宋_GB2312" w:hAnsi="宋体" w:cs="宋体" w:hint="eastAsia"/>
                <w:b/>
                <w:bCs/>
                <w:color w:val="000000"/>
                <w:sz w:val="20"/>
              </w:rPr>
              <w:t>类</w:t>
            </w:r>
          </w:p>
        </w:tc>
        <w:tc>
          <w:tcPr>
            <w:tcW w:w="457" w:type="dxa"/>
            <w:tcBorders>
              <w:top w:val="nil"/>
              <w:left w:val="nil"/>
              <w:bottom w:val="single" w:sz="4" w:space="0" w:color="auto"/>
              <w:right w:val="single" w:sz="4" w:space="0" w:color="auto"/>
            </w:tcBorders>
            <w:shd w:val="clear" w:color="auto" w:fill="auto"/>
            <w:noWrap/>
            <w:vAlign w:val="center"/>
          </w:tcPr>
          <w:p w:rsidR="006515A3" w:rsidRDefault="00E74123">
            <w:pPr>
              <w:jc w:val="center"/>
              <w:rPr>
                <w:rFonts w:ascii="仿宋_GB2312" w:eastAsia="仿宋_GB2312" w:hAnsi="宋体" w:cs="宋体"/>
                <w:b/>
                <w:bCs/>
                <w:color w:val="000000"/>
                <w:sz w:val="20"/>
              </w:rPr>
            </w:pPr>
            <w:r>
              <w:rPr>
                <w:rFonts w:ascii="仿宋_GB2312" w:eastAsia="仿宋_GB2312" w:hAnsi="宋体" w:cs="宋体" w:hint="eastAsia"/>
                <w:b/>
                <w:bCs/>
                <w:color w:val="000000"/>
                <w:sz w:val="20"/>
              </w:rPr>
              <w:t>款</w:t>
            </w:r>
          </w:p>
        </w:tc>
        <w:tc>
          <w:tcPr>
            <w:tcW w:w="457"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20"/>
              </w:rPr>
            </w:pPr>
            <w:r>
              <w:rPr>
                <w:rFonts w:ascii="仿宋_GB2312" w:eastAsia="仿宋_GB2312" w:hAnsi="宋体" w:cs="宋体" w:hint="eastAsia"/>
                <w:b/>
                <w:bCs/>
                <w:color w:val="000000"/>
                <w:sz w:val="20"/>
              </w:rPr>
              <w:t>项</w:t>
            </w:r>
          </w:p>
        </w:tc>
        <w:tc>
          <w:tcPr>
            <w:tcW w:w="2896" w:type="dxa"/>
            <w:vMerge/>
            <w:tcBorders>
              <w:top w:val="nil"/>
              <w:left w:val="single" w:sz="4" w:space="0" w:color="auto"/>
              <w:bottom w:val="single" w:sz="4" w:space="0" w:color="000000"/>
              <w:right w:val="single" w:sz="4" w:space="0" w:color="auto"/>
            </w:tcBorders>
            <w:vAlign w:val="center"/>
          </w:tcPr>
          <w:p w:rsidR="006515A3" w:rsidRDefault="006515A3">
            <w:pPr>
              <w:rPr>
                <w:rFonts w:ascii="仿宋_GB2312" w:eastAsia="仿宋_GB2312" w:hAnsi="宋体" w:cs="宋体"/>
                <w:b/>
                <w:bCs/>
                <w:color w:val="000000"/>
                <w:sz w:val="20"/>
              </w:rPr>
            </w:pPr>
          </w:p>
        </w:tc>
        <w:tc>
          <w:tcPr>
            <w:tcW w:w="1659" w:type="dxa"/>
            <w:vMerge/>
            <w:tcBorders>
              <w:top w:val="nil"/>
              <w:left w:val="single" w:sz="4" w:space="0" w:color="auto"/>
              <w:bottom w:val="single" w:sz="4" w:space="0" w:color="000000"/>
              <w:right w:val="single" w:sz="4" w:space="0" w:color="auto"/>
            </w:tcBorders>
            <w:vAlign w:val="center"/>
          </w:tcPr>
          <w:p w:rsidR="006515A3" w:rsidRDefault="006515A3">
            <w:pPr>
              <w:rPr>
                <w:rFonts w:ascii="仿宋_GB2312" w:eastAsia="仿宋_GB2312" w:hAnsi="宋体" w:cs="宋体"/>
                <w:b/>
                <w:bCs/>
                <w:color w:val="000000"/>
                <w:sz w:val="20"/>
              </w:rP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6515A3" w:rsidRDefault="00E74123">
            <w:pPr>
              <w:jc w:val="center"/>
              <w:rPr>
                <w:rFonts w:ascii="仿宋_GB2312" w:eastAsia="仿宋_GB2312" w:hAnsi="宋体" w:cs="宋体"/>
                <w:b/>
                <w:bCs/>
                <w:color w:val="000000"/>
                <w:sz w:val="20"/>
              </w:rPr>
            </w:pPr>
            <w:r>
              <w:rPr>
                <w:rFonts w:ascii="仿宋_GB2312" w:eastAsia="仿宋_GB2312" w:hAnsi="宋体" w:cs="宋体" w:hint="eastAsia"/>
                <w:b/>
                <w:bCs/>
                <w:color w:val="000000"/>
                <w:sz w:val="20"/>
              </w:rPr>
              <w:t>人员经费</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6515A3" w:rsidRDefault="00E74123">
            <w:pPr>
              <w:jc w:val="center"/>
              <w:rPr>
                <w:rFonts w:ascii="仿宋_GB2312" w:eastAsia="仿宋_GB2312" w:hAnsi="宋体" w:cs="宋体"/>
                <w:b/>
                <w:bCs/>
                <w:color w:val="000000"/>
                <w:sz w:val="20"/>
              </w:rPr>
            </w:pPr>
            <w:r>
              <w:rPr>
                <w:rFonts w:ascii="仿宋_GB2312" w:eastAsia="仿宋_GB2312" w:hAnsi="宋体" w:cs="宋体" w:hint="eastAsia"/>
                <w:b/>
                <w:bCs/>
                <w:color w:val="000000"/>
                <w:sz w:val="20"/>
              </w:rPr>
              <w:t>公用经费</w:t>
            </w:r>
          </w:p>
        </w:tc>
        <w:tc>
          <w:tcPr>
            <w:tcW w:w="1659" w:type="dxa"/>
            <w:vMerge/>
            <w:tcBorders>
              <w:top w:val="nil"/>
              <w:left w:val="single" w:sz="4" w:space="0" w:color="auto"/>
              <w:bottom w:val="single" w:sz="4" w:space="0" w:color="000000"/>
              <w:right w:val="single" w:sz="4" w:space="0" w:color="auto"/>
            </w:tcBorders>
            <w:vAlign w:val="center"/>
          </w:tcPr>
          <w:p w:rsidR="006515A3" w:rsidRDefault="006515A3">
            <w:pPr>
              <w:rPr>
                <w:rFonts w:ascii="仿宋_GB2312" w:eastAsia="仿宋_GB2312" w:hAnsi="宋体" w:cs="宋体"/>
                <w:b/>
                <w:bCs/>
                <w:color w:val="000000"/>
                <w:sz w:val="20"/>
              </w:rPr>
            </w:pPr>
          </w:p>
        </w:tc>
      </w:tr>
      <w:tr w:rsidR="006515A3">
        <w:trPr>
          <w:trHeight w:val="510"/>
        </w:trPr>
        <w:tc>
          <w:tcPr>
            <w:tcW w:w="585"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sz w:val="18"/>
                <w:szCs w:val="18"/>
              </w:rPr>
            </w:pPr>
          </w:p>
        </w:tc>
        <w:tc>
          <w:tcPr>
            <w:tcW w:w="2896"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r>
      <w:tr w:rsidR="006515A3">
        <w:trPr>
          <w:trHeight w:val="510"/>
        </w:trPr>
        <w:tc>
          <w:tcPr>
            <w:tcW w:w="585"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sz w:val="18"/>
                <w:szCs w:val="18"/>
              </w:rPr>
            </w:pPr>
          </w:p>
        </w:tc>
        <w:tc>
          <w:tcPr>
            <w:tcW w:w="2896"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r>
      <w:tr w:rsidR="006515A3">
        <w:trPr>
          <w:trHeight w:val="510"/>
        </w:trPr>
        <w:tc>
          <w:tcPr>
            <w:tcW w:w="585"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sz w:val="18"/>
                <w:szCs w:val="18"/>
              </w:rPr>
            </w:pPr>
          </w:p>
        </w:tc>
        <w:tc>
          <w:tcPr>
            <w:tcW w:w="2896"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r>
      <w:tr w:rsidR="006515A3">
        <w:trPr>
          <w:trHeight w:val="510"/>
        </w:trPr>
        <w:tc>
          <w:tcPr>
            <w:tcW w:w="585"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sz w:val="18"/>
                <w:szCs w:val="18"/>
              </w:rPr>
            </w:pPr>
          </w:p>
        </w:tc>
        <w:tc>
          <w:tcPr>
            <w:tcW w:w="2896"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r>
      <w:tr w:rsidR="006515A3">
        <w:trPr>
          <w:trHeight w:val="510"/>
        </w:trPr>
        <w:tc>
          <w:tcPr>
            <w:tcW w:w="585"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sz w:val="18"/>
                <w:szCs w:val="18"/>
              </w:rPr>
            </w:pPr>
          </w:p>
        </w:tc>
        <w:tc>
          <w:tcPr>
            <w:tcW w:w="2896"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r>
      <w:tr w:rsidR="006515A3">
        <w:trPr>
          <w:trHeight w:val="510"/>
        </w:trPr>
        <w:tc>
          <w:tcPr>
            <w:tcW w:w="585"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sz w:val="18"/>
                <w:szCs w:val="18"/>
              </w:rPr>
            </w:pPr>
          </w:p>
        </w:tc>
        <w:tc>
          <w:tcPr>
            <w:tcW w:w="2896"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r>
      <w:tr w:rsidR="006515A3">
        <w:trPr>
          <w:trHeight w:val="510"/>
        </w:trPr>
        <w:tc>
          <w:tcPr>
            <w:tcW w:w="585"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sz w:val="18"/>
                <w:szCs w:val="18"/>
              </w:rPr>
            </w:pPr>
          </w:p>
        </w:tc>
        <w:tc>
          <w:tcPr>
            <w:tcW w:w="2896"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r>
      <w:tr w:rsidR="006515A3">
        <w:trPr>
          <w:trHeight w:val="510"/>
        </w:trPr>
        <w:tc>
          <w:tcPr>
            <w:tcW w:w="585"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sz w:val="18"/>
                <w:szCs w:val="18"/>
              </w:rPr>
            </w:pPr>
          </w:p>
        </w:tc>
        <w:tc>
          <w:tcPr>
            <w:tcW w:w="2896"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r>
      <w:tr w:rsidR="006515A3">
        <w:trPr>
          <w:trHeight w:val="510"/>
        </w:trPr>
        <w:tc>
          <w:tcPr>
            <w:tcW w:w="585"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sz w:val="18"/>
                <w:szCs w:val="18"/>
              </w:rPr>
            </w:pPr>
          </w:p>
        </w:tc>
        <w:tc>
          <w:tcPr>
            <w:tcW w:w="2896"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sz w:val="18"/>
                <w:szCs w:val="18"/>
              </w:rPr>
            </w:pPr>
            <w:r>
              <w:rPr>
                <w:rFonts w:ascii="仿宋_GB2312" w:eastAsia="仿宋_GB2312" w:hAnsi="宋体" w:cs="宋体" w:hint="eastAsia"/>
                <w:b/>
                <w:sz w:val="18"/>
                <w:szCs w:val="18"/>
              </w:rPr>
              <w:t>合  计</w:t>
            </w: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r>
    </w:tbl>
    <w:p w:rsidR="006515A3" w:rsidRDefault="00E74123">
      <w:pPr>
        <w:outlineLvl w:val="1"/>
        <w:rPr>
          <w:rFonts w:ascii="仿宋_GB2312" w:eastAsia="仿宋_GB2312" w:hAnsi="宋体"/>
          <w:b/>
          <w:sz w:val="18"/>
          <w:szCs w:val="18"/>
        </w:rPr>
      </w:pPr>
      <w:r>
        <w:rPr>
          <w:rFonts w:ascii="仿宋_GB2312" w:eastAsia="仿宋_GB2312" w:hAnsi="宋体" w:hint="eastAsia"/>
          <w:b/>
          <w:sz w:val="28"/>
          <w:szCs w:val="32"/>
        </w:rPr>
        <w:t>备注：阜康市公安局2025年无政府性基金预算安排的支出，政府性基金预算支出情况表为空表。</w:t>
      </w:r>
    </w:p>
    <w:p w:rsidR="006515A3" w:rsidRDefault="00E74123">
      <w:pPr>
        <w:outlineLvl w:val="1"/>
        <w:rPr>
          <w:rFonts w:ascii="仿宋_GB2312" w:eastAsia="仿宋_GB2312" w:hAnsi="宋体"/>
          <w:b/>
          <w:sz w:val="32"/>
          <w:szCs w:val="32"/>
        </w:rPr>
      </w:pPr>
      <w:r>
        <w:rPr>
          <w:rFonts w:ascii="宋体" w:eastAsia="宋体" w:hAnsi="宋体" w:cs="宋体" w:hint="eastAsia"/>
          <w:sz w:val="20"/>
          <w:szCs w:val="20"/>
        </w:rPr>
        <w:t>表9</w:t>
      </w:r>
    </w:p>
    <w:p w:rsidR="006515A3" w:rsidRDefault="00E74123">
      <w:pPr>
        <w:jc w:val="center"/>
        <w:outlineLvl w:val="1"/>
        <w:rPr>
          <w:rFonts w:ascii="仿宋_GB2312" w:eastAsia="仿宋_GB2312" w:hAnsi="宋体"/>
          <w:b/>
          <w:sz w:val="32"/>
          <w:szCs w:val="32"/>
        </w:rPr>
      </w:pPr>
      <w:r>
        <w:rPr>
          <w:rFonts w:ascii="仿宋_GB2312" w:eastAsia="仿宋_GB2312" w:hAnsi="宋体" w:hint="eastAsia"/>
          <w:b/>
          <w:sz w:val="32"/>
          <w:szCs w:val="32"/>
        </w:rPr>
        <w:t>国有资本经营预算支出情况表</w:t>
      </w:r>
    </w:p>
    <w:tbl>
      <w:tblPr>
        <w:tblpPr w:leftFromText="180" w:rightFromText="180" w:vertAnchor="text" w:horzAnchor="page" w:tblpX="1687" w:tblpY="5"/>
        <w:tblOverlap w:val="neve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80"/>
        <w:gridCol w:w="1318"/>
      </w:tblGrid>
      <w:tr w:rsidR="006515A3">
        <w:tc>
          <w:tcPr>
            <w:tcW w:w="7780" w:type="dxa"/>
            <w:tcBorders>
              <w:top w:val="nil"/>
              <w:left w:val="nil"/>
              <w:bottom w:val="nil"/>
              <w:right w:val="nil"/>
            </w:tcBorders>
          </w:tcPr>
          <w:p w:rsidR="006515A3" w:rsidRDefault="00E74123">
            <w:pPr>
              <w:jc w:val="both"/>
              <w:outlineLvl w:val="1"/>
              <w:rPr>
                <w:rFonts w:ascii="仿宋_GB2312" w:eastAsia="仿宋_GB2312" w:hAnsi="宋体"/>
                <w:b/>
                <w:sz w:val="32"/>
                <w:szCs w:val="32"/>
              </w:rPr>
            </w:pPr>
            <w:r>
              <w:rPr>
                <w:rFonts w:ascii="仿宋_GB2312" w:eastAsia="仿宋_GB2312" w:hAnsi="宋体" w:cs="宋体" w:hint="eastAsia"/>
                <w:sz w:val="24"/>
              </w:rPr>
              <w:t>编制单位：阜康市公安局</w:t>
            </w:r>
          </w:p>
        </w:tc>
        <w:tc>
          <w:tcPr>
            <w:tcW w:w="1318" w:type="dxa"/>
            <w:tcBorders>
              <w:top w:val="nil"/>
              <w:left w:val="nil"/>
              <w:bottom w:val="nil"/>
              <w:right w:val="nil"/>
            </w:tcBorders>
          </w:tcPr>
          <w:p w:rsidR="006515A3" w:rsidRDefault="00E74123">
            <w:pPr>
              <w:jc w:val="both"/>
              <w:outlineLvl w:val="1"/>
              <w:rPr>
                <w:rFonts w:ascii="仿宋_GB2312" w:eastAsia="仿宋_GB2312" w:hAnsi="宋体"/>
                <w:b/>
                <w:sz w:val="32"/>
                <w:szCs w:val="32"/>
              </w:rPr>
            </w:pPr>
            <w:r>
              <w:rPr>
                <w:rFonts w:ascii="仿宋_GB2312" w:eastAsia="仿宋_GB2312" w:hAnsi="宋体" w:cs="宋体" w:hint="eastAsia"/>
                <w:sz w:val="24"/>
              </w:rPr>
              <w:t>单位：万元</w:t>
            </w:r>
          </w:p>
        </w:tc>
      </w:tr>
    </w:tbl>
    <w:tbl>
      <w:tblPr>
        <w:tblW w:w="9414" w:type="dxa"/>
        <w:tblInd w:w="93" w:type="dxa"/>
        <w:tblLayout w:type="fixed"/>
        <w:tblLook w:val="04A0"/>
      </w:tblPr>
      <w:tblGrid>
        <w:gridCol w:w="585"/>
        <w:gridCol w:w="457"/>
        <w:gridCol w:w="457"/>
        <w:gridCol w:w="2896"/>
        <w:gridCol w:w="1659"/>
        <w:gridCol w:w="850"/>
        <w:gridCol w:w="851"/>
        <w:gridCol w:w="1659"/>
      </w:tblGrid>
      <w:tr w:rsidR="006515A3">
        <w:trPr>
          <w:trHeight w:val="465"/>
          <w:tblHeader/>
        </w:trPr>
        <w:tc>
          <w:tcPr>
            <w:tcW w:w="43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24"/>
              </w:rPr>
            </w:pPr>
            <w:r>
              <w:rPr>
                <w:rFonts w:ascii="仿宋_GB2312" w:eastAsia="仿宋_GB2312" w:hAnsi="宋体" w:cs="宋体" w:hint="eastAsia"/>
                <w:b/>
                <w:bCs/>
                <w:color w:val="000000"/>
                <w:sz w:val="24"/>
              </w:rPr>
              <w:t>科 目</w:t>
            </w:r>
          </w:p>
        </w:tc>
        <w:tc>
          <w:tcPr>
            <w:tcW w:w="5019" w:type="dxa"/>
            <w:gridSpan w:val="4"/>
            <w:tcBorders>
              <w:top w:val="single" w:sz="4" w:space="0" w:color="auto"/>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24"/>
              </w:rPr>
            </w:pPr>
            <w:r>
              <w:rPr>
                <w:rFonts w:ascii="仿宋_GB2312" w:eastAsia="仿宋_GB2312" w:hAnsi="宋体" w:cs="宋体" w:hint="eastAsia"/>
                <w:b/>
                <w:bCs/>
                <w:color w:val="000000"/>
                <w:sz w:val="24"/>
              </w:rPr>
              <w:t>国有资本经营预算支出</w:t>
            </w:r>
          </w:p>
        </w:tc>
      </w:tr>
      <w:tr w:rsidR="006515A3">
        <w:trPr>
          <w:trHeight w:val="360"/>
          <w:tblHeader/>
        </w:trPr>
        <w:tc>
          <w:tcPr>
            <w:tcW w:w="14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20"/>
                <w:szCs w:val="20"/>
              </w:rPr>
            </w:pPr>
            <w:r>
              <w:rPr>
                <w:rFonts w:ascii="仿宋_GB2312" w:eastAsia="仿宋_GB2312" w:hAnsi="宋体" w:cs="宋体" w:hint="eastAsia"/>
                <w:b/>
                <w:bCs/>
                <w:color w:val="000000"/>
                <w:sz w:val="20"/>
                <w:szCs w:val="20"/>
              </w:rPr>
              <w:t>功能分类科目编码</w:t>
            </w:r>
          </w:p>
        </w:tc>
        <w:tc>
          <w:tcPr>
            <w:tcW w:w="2896" w:type="dxa"/>
            <w:vMerge w:val="restart"/>
            <w:tcBorders>
              <w:top w:val="nil"/>
              <w:left w:val="single" w:sz="4" w:space="0" w:color="auto"/>
              <w:bottom w:val="single" w:sz="4" w:space="0" w:color="000000"/>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20"/>
              </w:rPr>
            </w:pPr>
            <w:r>
              <w:rPr>
                <w:rFonts w:ascii="仿宋_GB2312" w:eastAsia="仿宋_GB2312" w:hAnsi="宋体" w:cs="宋体" w:hint="eastAsia"/>
                <w:b/>
                <w:bCs/>
                <w:color w:val="000000"/>
                <w:sz w:val="20"/>
              </w:rPr>
              <w:t>功能分类科目名称</w:t>
            </w:r>
          </w:p>
        </w:tc>
        <w:tc>
          <w:tcPr>
            <w:tcW w:w="1659" w:type="dxa"/>
            <w:vMerge w:val="restart"/>
            <w:tcBorders>
              <w:top w:val="nil"/>
              <w:left w:val="single" w:sz="4" w:space="0" w:color="auto"/>
              <w:bottom w:val="single" w:sz="4" w:space="0" w:color="000000"/>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20"/>
              </w:rPr>
            </w:pPr>
            <w:r>
              <w:rPr>
                <w:rFonts w:ascii="仿宋_GB2312" w:eastAsia="仿宋_GB2312" w:hAnsi="宋体" w:cs="宋体" w:hint="eastAsia"/>
                <w:b/>
                <w:bCs/>
                <w:color w:val="000000"/>
                <w:sz w:val="20"/>
              </w:rPr>
              <w:t>合计</w:t>
            </w:r>
          </w:p>
        </w:tc>
        <w:tc>
          <w:tcPr>
            <w:tcW w:w="1701" w:type="dxa"/>
            <w:gridSpan w:val="2"/>
            <w:tcBorders>
              <w:top w:val="nil"/>
              <w:left w:val="single" w:sz="4" w:space="0" w:color="auto"/>
              <w:bottom w:val="single" w:sz="4" w:space="0" w:color="000000"/>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20"/>
              </w:rPr>
            </w:pPr>
            <w:r>
              <w:rPr>
                <w:rFonts w:ascii="仿宋_GB2312" w:eastAsia="仿宋_GB2312" w:hAnsi="宋体" w:cs="宋体" w:hint="eastAsia"/>
                <w:b/>
                <w:bCs/>
                <w:color w:val="000000"/>
                <w:sz w:val="20"/>
              </w:rPr>
              <w:t>基本支出</w:t>
            </w:r>
          </w:p>
        </w:tc>
        <w:tc>
          <w:tcPr>
            <w:tcW w:w="1659" w:type="dxa"/>
            <w:vMerge w:val="restart"/>
            <w:tcBorders>
              <w:top w:val="nil"/>
              <w:left w:val="single" w:sz="4" w:space="0" w:color="auto"/>
              <w:bottom w:val="single" w:sz="4" w:space="0" w:color="000000"/>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20"/>
              </w:rPr>
            </w:pPr>
            <w:r>
              <w:rPr>
                <w:rFonts w:ascii="仿宋_GB2312" w:eastAsia="仿宋_GB2312" w:hAnsi="宋体" w:cs="宋体" w:hint="eastAsia"/>
                <w:b/>
                <w:bCs/>
                <w:color w:val="000000"/>
                <w:sz w:val="20"/>
              </w:rPr>
              <w:t>项目支出</w:t>
            </w:r>
          </w:p>
        </w:tc>
      </w:tr>
      <w:tr w:rsidR="006515A3">
        <w:trPr>
          <w:trHeight w:val="315"/>
          <w:tblHeader/>
        </w:trPr>
        <w:tc>
          <w:tcPr>
            <w:tcW w:w="585" w:type="dxa"/>
            <w:tcBorders>
              <w:top w:val="nil"/>
              <w:left w:val="single" w:sz="4" w:space="0" w:color="auto"/>
              <w:bottom w:val="single" w:sz="4" w:space="0" w:color="auto"/>
              <w:right w:val="single" w:sz="4" w:space="0" w:color="auto"/>
            </w:tcBorders>
            <w:shd w:val="clear" w:color="auto" w:fill="auto"/>
            <w:noWrap/>
            <w:vAlign w:val="center"/>
          </w:tcPr>
          <w:p w:rsidR="006515A3" w:rsidRDefault="00E74123">
            <w:pPr>
              <w:jc w:val="center"/>
              <w:rPr>
                <w:rFonts w:ascii="仿宋_GB2312" w:eastAsia="仿宋_GB2312" w:hAnsi="宋体" w:cs="宋体"/>
                <w:b/>
                <w:bCs/>
                <w:color w:val="000000"/>
                <w:sz w:val="20"/>
              </w:rPr>
            </w:pPr>
            <w:r>
              <w:rPr>
                <w:rFonts w:ascii="仿宋_GB2312" w:eastAsia="仿宋_GB2312" w:hAnsi="宋体" w:cs="宋体" w:hint="eastAsia"/>
                <w:b/>
                <w:bCs/>
                <w:color w:val="000000"/>
                <w:sz w:val="20"/>
              </w:rPr>
              <w:lastRenderedPageBreak/>
              <w:t>类</w:t>
            </w:r>
          </w:p>
        </w:tc>
        <w:tc>
          <w:tcPr>
            <w:tcW w:w="457" w:type="dxa"/>
            <w:tcBorders>
              <w:top w:val="nil"/>
              <w:left w:val="nil"/>
              <w:bottom w:val="single" w:sz="4" w:space="0" w:color="auto"/>
              <w:right w:val="single" w:sz="4" w:space="0" w:color="auto"/>
            </w:tcBorders>
            <w:shd w:val="clear" w:color="auto" w:fill="auto"/>
            <w:noWrap/>
            <w:vAlign w:val="center"/>
          </w:tcPr>
          <w:p w:rsidR="006515A3" w:rsidRDefault="00E74123">
            <w:pPr>
              <w:jc w:val="center"/>
              <w:rPr>
                <w:rFonts w:ascii="仿宋_GB2312" w:eastAsia="仿宋_GB2312" w:hAnsi="宋体" w:cs="宋体"/>
                <w:b/>
                <w:bCs/>
                <w:color w:val="000000"/>
                <w:sz w:val="20"/>
              </w:rPr>
            </w:pPr>
            <w:r>
              <w:rPr>
                <w:rFonts w:ascii="仿宋_GB2312" w:eastAsia="仿宋_GB2312" w:hAnsi="宋体" w:cs="宋体" w:hint="eastAsia"/>
                <w:b/>
                <w:bCs/>
                <w:color w:val="000000"/>
                <w:sz w:val="20"/>
              </w:rPr>
              <w:t>款</w:t>
            </w:r>
          </w:p>
        </w:tc>
        <w:tc>
          <w:tcPr>
            <w:tcW w:w="457"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20"/>
              </w:rPr>
            </w:pPr>
            <w:r>
              <w:rPr>
                <w:rFonts w:ascii="仿宋_GB2312" w:eastAsia="仿宋_GB2312" w:hAnsi="宋体" w:cs="宋体" w:hint="eastAsia"/>
                <w:b/>
                <w:bCs/>
                <w:color w:val="000000"/>
                <w:sz w:val="20"/>
              </w:rPr>
              <w:t>项</w:t>
            </w:r>
          </w:p>
        </w:tc>
        <w:tc>
          <w:tcPr>
            <w:tcW w:w="2896" w:type="dxa"/>
            <w:vMerge/>
            <w:tcBorders>
              <w:top w:val="nil"/>
              <w:left w:val="single" w:sz="4" w:space="0" w:color="auto"/>
              <w:bottom w:val="single" w:sz="4" w:space="0" w:color="000000"/>
              <w:right w:val="single" w:sz="4" w:space="0" w:color="auto"/>
            </w:tcBorders>
            <w:vAlign w:val="center"/>
          </w:tcPr>
          <w:p w:rsidR="006515A3" w:rsidRDefault="006515A3">
            <w:pPr>
              <w:rPr>
                <w:rFonts w:ascii="仿宋_GB2312" w:eastAsia="仿宋_GB2312" w:hAnsi="宋体" w:cs="宋体"/>
                <w:b/>
                <w:bCs/>
                <w:color w:val="000000"/>
                <w:sz w:val="20"/>
              </w:rPr>
            </w:pPr>
          </w:p>
        </w:tc>
        <w:tc>
          <w:tcPr>
            <w:tcW w:w="1659" w:type="dxa"/>
            <w:vMerge/>
            <w:tcBorders>
              <w:top w:val="nil"/>
              <w:left w:val="single" w:sz="4" w:space="0" w:color="auto"/>
              <w:bottom w:val="single" w:sz="4" w:space="0" w:color="000000"/>
              <w:right w:val="single" w:sz="4" w:space="0" w:color="auto"/>
            </w:tcBorders>
            <w:vAlign w:val="center"/>
          </w:tcPr>
          <w:p w:rsidR="006515A3" w:rsidRDefault="006515A3">
            <w:pPr>
              <w:rPr>
                <w:rFonts w:ascii="仿宋_GB2312" w:eastAsia="仿宋_GB2312" w:hAnsi="宋体" w:cs="宋体"/>
                <w:b/>
                <w:bCs/>
                <w:color w:val="000000"/>
                <w:sz w:val="20"/>
              </w:rP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6515A3" w:rsidRDefault="00E74123">
            <w:pPr>
              <w:rPr>
                <w:rFonts w:ascii="仿宋_GB2312" w:eastAsia="仿宋_GB2312" w:hAnsi="宋体" w:cs="宋体"/>
                <w:b/>
                <w:bCs/>
                <w:color w:val="000000"/>
                <w:sz w:val="20"/>
              </w:rPr>
            </w:pPr>
            <w:r>
              <w:rPr>
                <w:rFonts w:ascii="仿宋_GB2312" w:eastAsia="仿宋_GB2312" w:hAnsi="宋体" w:cs="宋体" w:hint="eastAsia"/>
                <w:b/>
                <w:bCs/>
                <w:color w:val="000000"/>
                <w:sz w:val="20"/>
              </w:rPr>
              <w:t>人员经费</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6515A3" w:rsidRDefault="00E74123">
            <w:pPr>
              <w:jc w:val="center"/>
              <w:rPr>
                <w:rFonts w:ascii="仿宋_GB2312" w:eastAsia="仿宋_GB2312" w:hAnsi="宋体" w:cs="宋体"/>
                <w:b/>
                <w:bCs/>
                <w:color w:val="000000"/>
                <w:sz w:val="20"/>
              </w:rPr>
            </w:pPr>
            <w:r>
              <w:rPr>
                <w:rFonts w:ascii="仿宋_GB2312" w:eastAsia="仿宋_GB2312" w:hAnsi="宋体" w:cs="宋体" w:hint="eastAsia"/>
                <w:b/>
                <w:bCs/>
                <w:color w:val="000000"/>
                <w:sz w:val="20"/>
              </w:rPr>
              <w:t>公用经费</w:t>
            </w:r>
          </w:p>
        </w:tc>
        <w:tc>
          <w:tcPr>
            <w:tcW w:w="1659" w:type="dxa"/>
            <w:vMerge/>
            <w:tcBorders>
              <w:top w:val="nil"/>
              <w:left w:val="single" w:sz="4" w:space="0" w:color="auto"/>
              <w:bottom w:val="single" w:sz="4" w:space="0" w:color="000000"/>
              <w:right w:val="single" w:sz="4" w:space="0" w:color="auto"/>
            </w:tcBorders>
            <w:vAlign w:val="center"/>
          </w:tcPr>
          <w:p w:rsidR="006515A3" w:rsidRDefault="006515A3">
            <w:pPr>
              <w:jc w:val="center"/>
              <w:rPr>
                <w:rFonts w:ascii="仿宋_GB2312" w:eastAsia="仿宋_GB2312" w:hAnsi="宋体" w:cs="宋体"/>
                <w:b/>
                <w:bCs/>
                <w:color w:val="000000"/>
                <w:sz w:val="20"/>
              </w:rPr>
            </w:pPr>
          </w:p>
        </w:tc>
      </w:tr>
      <w:tr w:rsidR="006515A3">
        <w:trPr>
          <w:trHeight w:val="510"/>
        </w:trPr>
        <w:tc>
          <w:tcPr>
            <w:tcW w:w="585"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sz w:val="18"/>
                <w:szCs w:val="18"/>
              </w:rPr>
            </w:pPr>
          </w:p>
        </w:tc>
        <w:tc>
          <w:tcPr>
            <w:tcW w:w="2896"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r>
      <w:tr w:rsidR="006515A3">
        <w:trPr>
          <w:trHeight w:val="510"/>
        </w:trPr>
        <w:tc>
          <w:tcPr>
            <w:tcW w:w="585"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sz w:val="18"/>
                <w:szCs w:val="18"/>
              </w:rPr>
            </w:pPr>
          </w:p>
        </w:tc>
        <w:tc>
          <w:tcPr>
            <w:tcW w:w="2896"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r>
      <w:tr w:rsidR="006515A3">
        <w:trPr>
          <w:trHeight w:val="510"/>
        </w:trPr>
        <w:tc>
          <w:tcPr>
            <w:tcW w:w="585"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sz w:val="18"/>
                <w:szCs w:val="18"/>
              </w:rPr>
            </w:pPr>
          </w:p>
        </w:tc>
        <w:tc>
          <w:tcPr>
            <w:tcW w:w="2896"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r>
      <w:tr w:rsidR="006515A3">
        <w:trPr>
          <w:trHeight w:val="510"/>
        </w:trPr>
        <w:tc>
          <w:tcPr>
            <w:tcW w:w="585"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sz w:val="18"/>
                <w:szCs w:val="18"/>
              </w:rPr>
            </w:pPr>
          </w:p>
        </w:tc>
        <w:tc>
          <w:tcPr>
            <w:tcW w:w="2896"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r>
      <w:tr w:rsidR="006515A3">
        <w:trPr>
          <w:trHeight w:val="510"/>
        </w:trPr>
        <w:tc>
          <w:tcPr>
            <w:tcW w:w="585"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sz w:val="18"/>
                <w:szCs w:val="18"/>
              </w:rPr>
            </w:pPr>
          </w:p>
        </w:tc>
        <w:tc>
          <w:tcPr>
            <w:tcW w:w="2896"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r>
      <w:tr w:rsidR="006515A3">
        <w:trPr>
          <w:trHeight w:val="510"/>
        </w:trPr>
        <w:tc>
          <w:tcPr>
            <w:tcW w:w="585"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sz w:val="18"/>
                <w:szCs w:val="18"/>
              </w:rPr>
            </w:pPr>
          </w:p>
        </w:tc>
        <w:tc>
          <w:tcPr>
            <w:tcW w:w="2896"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r>
      <w:tr w:rsidR="006515A3">
        <w:trPr>
          <w:trHeight w:val="510"/>
        </w:trPr>
        <w:tc>
          <w:tcPr>
            <w:tcW w:w="585"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sz w:val="18"/>
                <w:szCs w:val="18"/>
              </w:rPr>
            </w:pPr>
          </w:p>
        </w:tc>
        <w:tc>
          <w:tcPr>
            <w:tcW w:w="2896"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r>
      <w:tr w:rsidR="006515A3">
        <w:trPr>
          <w:trHeight w:val="510"/>
        </w:trPr>
        <w:tc>
          <w:tcPr>
            <w:tcW w:w="585"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sz w:val="18"/>
                <w:szCs w:val="18"/>
              </w:rPr>
            </w:pPr>
          </w:p>
        </w:tc>
        <w:tc>
          <w:tcPr>
            <w:tcW w:w="2896" w:type="dxa"/>
            <w:tcBorders>
              <w:top w:val="nil"/>
              <w:left w:val="nil"/>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r>
      <w:tr w:rsidR="006515A3">
        <w:trPr>
          <w:trHeight w:val="510"/>
        </w:trPr>
        <w:tc>
          <w:tcPr>
            <w:tcW w:w="585" w:type="dxa"/>
            <w:tcBorders>
              <w:top w:val="nil"/>
              <w:left w:val="single" w:sz="4" w:space="0" w:color="auto"/>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noWrap/>
            <w:vAlign w:val="center"/>
          </w:tcPr>
          <w:p w:rsidR="006515A3" w:rsidRDefault="006515A3">
            <w:pPr>
              <w:jc w:val="center"/>
              <w:rPr>
                <w:rFonts w:ascii="仿宋_GB2312" w:eastAsia="仿宋_GB2312" w:hAnsi="宋体" w:cs="宋体"/>
                <w:b/>
                <w:sz w:val="18"/>
                <w:szCs w:val="18"/>
              </w:rPr>
            </w:pPr>
          </w:p>
        </w:tc>
        <w:tc>
          <w:tcPr>
            <w:tcW w:w="457"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sz w:val="18"/>
                <w:szCs w:val="18"/>
              </w:rPr>
            </w:pPr>
          </w:p>
        </w:tc>
        <w:tc>
          <w:tcPr>
            <w:tcW w:w="2896"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sz w:val="18"/>
                <w:szCs w:val="18"/>
              </w:rPr>
            </w:pPr>
            <w:r>
              <w:rPr>
                <w:rFonts w:ascii="仿宋_GB2312" w:eastAsia="仿宋_GB2312" w:hAnsi="宋体" w:cs="宋体" w:hint="eastAsia"/>
                <w:b/>
                <w:sz w:val="18"/>
                <w:szCs w:val="18"/>
              </w:rPr>
              <w:t>合  计</w:t>
            </w: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0"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right"/>
              <w:rPr>
                <w:rFonts w:ascii="仿宋_GB2312" w:eastAsia="仿宋_GB2312" w:hAnsi="宋体" w:cs="宋体"/>
                <w:b/>
                <w:sz w:val="18"/>
                <w:szCs w:val="18"/>
              </w:rPr>
            </w:pPr>
          </w:p>
        </w:tc>
      </w:tr>
    </w:tbl>
    <w:p w:rsidR="006515A3" w:rsidRDefault="00E74123">
      <w:pPr>
        <w:outlineLvl w:val="1"/>
        <w:rPr>
          <w:rFonts w:ascii="仿宋_GB2312" w:eastAsia="仿宋_GB2312" w:hAnsi="宋体"/>
          <w:b/>
          <w:sz w:val="18"/>
          <w:szCs w:val="18"/>
        </w:rPr>
      </w:pPr>
      <w:r>
        <w:rPr>
          <w:rFonts w:ascii="仿宋_GB2312" w:eastAsia="仿宋_GB2312" w:hAnsi="宋体" w:hint="eastAsia"/>
          <w:b/>
          <w:sz w:val="28"/>
          <w:szCs w:val="32"/>
        </w:rPr>
        <w:t>备注：阜康市公安局2025年无国有资本经营预算安排的支出，国有资本经营预算支出情况表为空表。</w:t>
      </w:r>
    </w:p>
    <w:p w:rsidR="006515A3" w:rsidRDefault="006515A3">
      <w:pPr>
        <w:outlineLvl w:val="1"/>
        <w:rPr>
          <w:rFonts w:ascii="仿宋_GB2312" w:eastAsia="仿宋_GB2312" w:hAnsi="宋体"/>
          <w:b/>
          <w:sz w:val="32"/>
          <w:szCs w:val="32"/>
        </w:rPr>
      </w:pPr>
    </w:p>
    <w:p w:rsidR="006515A3" w:rsidRDefault="00E74123">
      <w:pPr>
        <w:outlineLvl w:val="1"/>
        <w:rPr>
          <w:rFonts w:ascii="仿宋_GB2312" w:eastAsia="仿宋_GB2312" w:hAnsi="宋体"/>
          <w:b/>
          <w:sz w:val="32"/>
          <w:szCs w:val="32"/>
        </w:rPr>
      </w:pPr>
      <w:r>
        <w:rPr>
          <w:rFonts w:ascii="宋体" w:eastAsia="宋体" w:hAnsi="宋体" w:cs="宋体" w:hint="eastAsia"/>
          <w:sz w:val="20"/>
          <w:szCs w:val="20"/>
        </w:rPr>
        <w:t>表10</w:t>
      </w:r>
    </w:p>
    <w:p w:rsidR="006515A3" w:rsidRDefault="006515A3">
      <w:pPr>
        <w:outlineLvl w:val="1"/>
        <w:rPr>
          <w:rFonts w:ascii="仿宋_GB2312" w:eastAsia="仿宋_GB2312" w:hAnsi="宋体"/>
          <w:b/>
          <w:sz w:val="32"/>
          <w:szCs w:val="32"/>
        </w:rPr>
      </w:pPr>
    </w:p>
    <w:p w:rsidR="006515A3" w:rsidRDefault="00E74123">
      <w:pPr>
        <w:jc w:val="center"/>
        <w:outlineLvl w:val="1"/>
        <w:rPr>
          <w:rFonts w:ascii="仿宋_GB2312" w:eastAsia="仿宋_GB2312" w:hAnsi="宋体"/>
          <w:b/>
          <w:sz w:val="32"/>
          <w:szCs w:val="32"/>
        </w:rPr>
      </w:pPr>
      <w:r>
        <w:rPr>
          <w:rFonts w:ascii="仿宋_GB2312" w:eastAsia="仿宋_GB2312" w:hAnsi="宋体" w:hint="eastAsia"/>
          <w:b/>
          <w:sz w:val="32"/>
          <w:szCs w:val="32"/>
        </w:rPr>
        <w:t>财政拨款“三公”经费支出情况表</w:t>
      </w:r>
    </w:p>
    <w:p w:rsidR="006515A3" w:rsidRDefault="006515A3">
      <w:pPr>
        <w:jc w:val="center"/>
        <w:outlineLvl w:val="1"/>
        <w:rPr>
          <w:rFonts w:ascii="仿宋_GB2312" w:eastAsia="仿宋_GB2312" w:hAnsi="宋体"/>
          <w:b/>
          <w:sz w:val="32"/>
          <w:szCs w:val="32"/>
        </w:rPr>
      </w:pPr>
    </w:p>
    <w:tbl>
      <w:tblPr>
        <w:tblpPr w:leftFromText="180" w:rightFromText="180" w:vertAnchor="text" w:horzAnchor="page" w:tblpX="1683" w:tblpY="5"/>
        <w:tblOverlap w:val="never"/>
        <w:tblW w:w="8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84"/>
        <w:gridCol w:w="1312"/>
      </w:tblGrid>
      <w:tr w:rsidR="006515A3">
        <w:tc>
          <w:tcPr>
            <w:tcW w:w="7684" w:type="dxa"/>
            <w:tcBorders>
              <w:top w:val="nil"/>
              <w:left w:val="nil"/>
              <w:bottom w:val="nil"/>
              <w:right w:val="nil"/>
            </w:tcBorders>
          </w:tcPr>
          <w:p w:rsidR="006515A3" w:rsidRDefault="00E74123">
            <w:pPr>
              <w:jc w:val="both"/>
              <w:outlineLvl w:val="1"/>
              <w:rPr>
                <w:rFonts w:ascii="仿宋_GB2312" w:eastAsia="仿宋_GB2312" w:hAnsi="宋体"/>
                <w:b/>
                <w:sz w:val="32"/>
                <w:szCs w:val="32"/>
              </w:rPr>
            </w:pPr>
            <w:r>
              <w:rPr>
                <w:rFonts w:ascii="仿宋_GB2312" w:eastAsia="仿宋_GB2312" w:hAnsi="宋体" w:cs="宋体" w:hint="eastAsia"/>
                <w:sz w:val="24"/>
              </w:rPr>
              <w:t>编制单位：阜康市公安局</w:t>
            </w:r>
          </w:p>
        </w:tc>
        <w:tc>
          <w:tcPr>
            <w:tcW w:w="1312" w:type="dxa"/>
            <w:tcBorders>
              <w:top w:val="nil"/>
              <w:left w:val="nil"/>
              <w:bottom w:val="nil"/>
              <w:right w:val="nil"/>
            </w:tcBorders>
          </w:tcPr>
          <w:p w:rsidR="006515A3" w:rsidRDefault="00E74123">
            <w:pPr>
              <w:jc w:val="both"/>
              <w:outlineLvl w:val="1"/>
              <w:rPr>
                <w:rFonts w:ascii="仿宋_GB2312" w:eastAsia="仿宋_GB2312" w:hAnsi="宋体"/>
                <w:b/>
                <w:sz w:val="32"/>
                <w:szCs w:val="32"/>
              </w:rPr>
            </w:pPr>
            <w:r>
              <w:rPr>
                <w:rFonts w:ascii="仿宋_GB2312" w:eastAsia="仿宋_GB2312" w:hAnsi="宋体" w:cs="宋体" w:hint="eastAsia"/>
                <w:sz w:val="24"/>
              </w:rPr>
              <w:t>单位：万元</w:t>
            </w:r>
          </w:p>
        </w:tc>
      </w:tr>
    </w:tbl>
    <w:tbl>
      <w:tblPr>
        <w:tblW w:w="9440" w:type="dxa"/>
        <w:tblInd w:w="93" w:type="dxa"/>
        <w:tblLayout w:type="fixed"/>
        <w:tblLook w:val="04A0"/>
      </w:tblPr>
      <w:tblGrid>
        <w:gridCol w:w="3287"/>
        <w:gridCol w:w="1417"/>
        <w:gridCol w:w="1559"/>
        <w:gridCol w:w="1518"/>
        <w:gridCol w:w="1659"/>
      </w:tblGrid>
      <w:tr w:rsidR="006515A3">
        <w:trPr>
          <w:trHeight w:val="546"/>
        </w:trPr>
        <w:tc>
          <w:tcPr>
            <w:tcW w:w="32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28"/>
                <w:szCs w:val="32"/>
              </w:rPr>
            </w:pPr>
            <w:r>
              <w:rPr>
                <w:rFonts w:ascii="仿宋_GB2312" w:eastAsia="仿宋_GB2312" w:hAnsi="宋体" w:cs="宋体" w:hint="eastAsia"/>
                <w:b/>
                <w:bCs/>
                <w:color w:val="000000"/>
                <w:sz w:val="28"/>
                <w:szCs w:val="32"/>
              </w:rPr>
              <w:t>“三公”经费支出内容</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28"/>
                <w:szCs w:val="32"/>
              </w:rPr>
            </w:pPr>
            <w:r>
              <w:rPr>
                <w:rFonts w:ascii="仿宋_GB2312" w:eastAsia="仿宋_GB2312" w:hAnsi="宋体" w:cs="宋体" w:hint="eastAsia"/>
                <w:b/>
                <w:bCs/>
                <w:color w:val="000000"/>
                <w:sz w:val="28"/>
                <w:szCs w:val="32"/>
              </w:rPr>
              <w:t>合计</w:t>
            </w:r>
          </w:p>
        </w:tc>
        <w:tc>
          <w:tcPr>
            <w:tcW w:w="4736" w:type="dxa"/>
            <w:gridSpan w:val="3"/>
            <w:tcBorders>
              <w:top w:val="single" w:sz="4" w:space="0" w:color="auto"/>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28"/>
                <w:szCs w:val="32"/>
              </w:rPr>
            </w:pPr>
            <w:r>
              <w:rPr>
                <w:rFonts w:ascii="仿宋_GB2312" w:eastAsia="仿宋_GB2312" w:hAnsi="宋体" w:cs="宋体" w:hint="eastAsia"/>
                <w:b/>
                <w:bCs/>
                <w:color w:val="000000"/>
                <w:sz w:val="28"/>
                <w:szCs w:val="32"/>
              </w:rPr>
              <w:t>资金来源</w:t>
            </w:r>
          </w:p>
        </w:tc>
      </w:tr>
      <w:tr w:rsidR="006515A3">
        <w:trPr>
          <w:trHeight w:val="810"/>
        </w:trPr>
        <w:tc>
          <w:tcPr>
            <w:tcW w:w="32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bCs/>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15A3" w:rsidRDefault="006515A3">
            <w:pPr>
              <w:rPr>
                <w:rFonts w:ascii="仿宋_GB2312" w:eastAsia="仿宋_GB2312" w:hAnsi="宋体" w:cs="宋体"/>
                <w:b/>
                <w:bCs/>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28"/>
                <w:szCs w:val="32"/>
              </w:rPr>
            </w:pPr>
            <w:r>
              <w:rPr>
                <w:rFonts w:ascii="仿宋_GB2312" w:eastAsia="仿宋_GB2312" w:hAnsi="宋体" w:cs="宋体" w:hint="eastAsia"/>
                <w:b/>
                <w:bCs/>
                <w:color w:val="000000"/>
                <w:sz w:val="28"/>
                <w:szCs w:val="32"/>
              </w:rPr>
              <w:t>一般公共预算</w:t>
            </w:r>
          </w:p>
        </w:tc>
        <w:tc>
          <w:tcPr>
            <w:tcW w:w="1518"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20"/>
                <w:szCs w:val="20"/>
              </w:rPr>
            </w:pPr>
            <w:r>
              <w:rPr>
                <w:rFonts w:ascii="仿宋_GB2312" w:eastAsia="仿宋_GB2312" w:hAnsi="宋体" w:cs="宋体" w:hint="eastAsia"/>
                <w:b/>
                <w:bCs/>
                <w:color w:val="000000"/>
                <w:sz w:val="28"/>
                <w:szCs w:val="32"/>
              </w:rPr>
              <w:t>政府性基金</w:t>
            </w:r>
          </w:p>
        </w:tc>
        <w:tc>
          <w:tcPr>
            <w:tcW w:w="1659"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bCs/>
                <w:color w:val="000000"/>
                <w:sz w:val="28"/>
                <w:szCs w:val="32"/>
              </w:rPr>
            </w:pPr>
            <w:r>
              <w:rPr>
                <w:rFonts w:ascii="仿宋_GB2312" w:eastAsia="仿宋_GB2312" w:hAnsi="宋体" w:cs="宋体" w:hint="eastAsia"/>
                <w:b/>
                <w:bCs/>
                <w:color w:val="000000"/>
                <w:sz w:val="28"/>
                <w:szCs w:val="32"/>
              </w:rPr>
              <w:t>国有资本经营预算</w:t>
            </w:r>
          </w:p>
        </w:tc>
      </w:tr>
      <w:tr w:rsidR="006515A3">
        <w:trPr>
          <w:trHeight w:val="592"/>
        </w:trPr>
        <w:tc>
          <w:tcPr>
            <w:tcW w:w="3287"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color w:val="000000"/>
                <w:sz w:val="28"/>
              </w:rPr>
            </w:pPr>
            <w:r>
              <w:rPr>
                <w:rFonts w:ascii="仿宋_GB2312" w:eastAsia="仿宋_GB2312" w:hAnsi="宋体" w:cs="宋体" w:hint="eastAsia"/>
                <w:b/>
                <w:color w:val="000000"/>
                <w:sz w:val="28"/>
              </w:rPr>
              <w:t>合计</w:t>
            </w:r>
          </w:p>
        </w:tc>
        <w:tc>
          <w:tcPr>
            <w:tcW w:w="1417"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color w:val="000000"/>
                <w:sz w:val="18"/>
              </w:rPr>
            </w:pPr>
            <w:r>
              <w:rPr>
                <w:rFonts w:ascii="仿宋_GB2312" w:eastAsia="仿宋_GB2312" w:hAnsi="宋体" w:cs="宋体" w:hint="eastAsia"/>
                <w:b/>
                <w:color w:val="000000"/>
                <w:sz w:val="18"/>
              </w:rPr>
              <w:t>232.40</w:t>
            </w:r>
          </w:p>
        </w:tc>
        <w:tc>
          <w:tcPr>
            <w:tcW w:w="1559"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color w:val="000000"/>
                <w:sz w:val="18"/>
              </w:rPr>
            </w:pPr>
            <w:r>
              <w:rPr>
                <w:rFonts w:ascii="仿宋_GB2312" w:eastAsia="仿宋_GB2312" w:hAnsi="宋体" w:cs="宋体" w:hint="eastAsia"/>
                <w:b/>
                <w:color w:val="000000"/>
                <w:sz w:val="18"/>
              </w:rPr>
              <w:t>232.40</w:t>
            </w:r>
          </w:p>
        </w:tc>
        <w:tc>
          <w:tcPr>
            <w:tcW w:w="1518"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color w:val="000000"/>
                <w:sz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color w:val="000000"/>
                <w:sz w:val="18"/>
              </w:rPr>
            </w:pPr>
          </w:p>
        </w:tc>
      </w:tr>
      <w:tr w:rsidR="006515A3">
        <w:trPr>
          <w:trHeight w:val="592"/>
        </w:trPr>
        <w:tc>
          <w:tcPr>
            <w:tcW w:w="3287"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color w:val="000000"/>
                <w:sz w:val="28"/>
              </w:rPr>
            </w:pPr>
            <w:r>
              <w:rPr>
                <w:rFonts w:ascii="仿宋_GB2312" w:eastAsia="仿宋_GB2312" w:hAnsi="宋体" w:cs="宋体" w:hint="eastAsia"/>
                <w:b/>
                <w:color w:val="000000"/>
                <w:sz w:val="28"/>
              </w:rPr>
              <w:lastRenderedPageBreak/>
              <w:t>因公出国（境）费</w:t>
            </w:r>
          </w:p>
        </w:tc>
        <w:tc>
          <w:tcPr>
            <w:tcW w:w="1417"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color w:val="000000"/>
                <w:sz w:val="18"/>
              </w:rPr>
            </w:pPr>
          </w:p>
        </w:tc>
        <w:tc>
          <w:tcPr>
            <w:tcW w:w="1559"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color w:val="000000"/>
                <w:sz w:val="18"/>
              </w:rPr>
            </w:pPr>
          </w:p>
        </w:tc>
        <w:tc>
          <w:tcPr>
            <w:tcW w:w="1518"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color w:val="000000"/>
                <w:sz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color w:val="000000"/>
                <w:sz w:val="18"/>
              </w:rPr>
            </w:pPr>
          </w:p>
        </w:tc>
      </w:tr>
      <w:tr w:rsidR="006515A3">
        <w:trPr>
          <w:trHeight w:val="592"/>
        </w:trPr>
        <w:tc>
          <w:tcPr>
            <w:tcW w:w="3287"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color w:val="000000"/>
                <w:sz w:val="28"/>
              </w:rPr>
            </w:pPr>
            <w:r>
              <w:rPr>
                <w:rFonts w:ascii="仿宋_GB2312" w:eastAsia="仿宋_GB2312" w:hAnsi="宋体" w:cs="宋体" w:hint="eastAsia"/>
                <w:b/>
                <w:color w:val="000000"/>
                <w:sz w:val="28"/>
              </w:rPr>
              <w:t>公务接待费</w:t>
            </w:r>
          </w:p>
        </w:tc>
        <w:tc>
          <w:tcPr>
            <w:tcW w:w="1417"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color w:val="000000"/>
                <w:sz w:val="18"/>
              </w:rPr>
            </w:pPr>
            <w:r>
              <w:rPr>
                <w:rFonts w:ascii="仿宋_GB2312" w:eastAsia="仿宋_GB2312" w:hAnsi="宋体" w:cs="宋体" w:hint="eastAsia"/>
                <w:b/>
                <w:color w:val="000000"/>
                <w:sz w:val="18"/>
              </w:rPr>
              <w:t>2.19</w:t>
            </w:r>
          </w:p>
        </w:tc>
        <w:tc>
          <w:tcPr>
            <w:tcW w:w="1559"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color w:val="000000"/>
                <w:sz w:val="18"/>
              </w:rPr>
            </w:pPr>
            <w:r>
              <w:rPr>
                <w:rFonts w:ascii="仿宋_GB2312" w:eastAsia="仿宋_GB2312" w:hAnsi="宋体" w:cs="宋体" w:hint="eastAsia"/>
                <w:b/>
                <w:color w:val="000000"/>
                <w:sz w:val="18"/>
              </w:rPr>
              <w:t>2.19</w:t>
            </w:r>
          </w:p>
        </w:tc>
        <w:tc>
          <w:tcPr>
            <w:tcW w:w="1518"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color w:val="000000"/>
                <w:sz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color w:val="000000"/>
                <w:sz w:val="18"/>
              </w:rPr>
            </w:pPr>
          </w:p>
        </w:tc>
      </w:tr>
      <w:tr w:rsidR="006515A3">
        <w:trPr>
          <w:trHeight w:val="592"/>
        </w:trPr>
        <w:tc>
          <w:tcPr>
            <w:tcW w:w="3287"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color w:val="000000"/>
                <w:sz w:val="28"/>
              </w:rPr>
            </w:pPr>
            <w:r>
              <w:rPr>
                <w:rFonts w:ascii="仿宋_GB2312" w:eastAsia="仿宋_GB2312" w:hAnsi="宋体" w:cs="宋体" w:hint="eastAsia"/>
                <w:b/>
                <w:color w:val="000000"/>
                <w:sz w:val="28"/>
              </w:rPr>
              <w:t>公务用车购置及运行费（小计）</w:t>
            </w:r>
          </w:p>
        </w:tc>
        <w:tc>
          <w:tcPr>
            <w:tcW w:w="1417"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color w:val="000000"/>
                <w:sz w:val="18"/>
              </w:rPr>
            </w:pPr>
            <w:r>
              <w:rPr>
                <w:rFonts w:ascii="仿宋_GB2312" w:eastAsia="仿宋_GB2312" w:hAnsi="宋体" w:cs="宋体" w:hint="eastAsia"/>
                <w:b/>
                <w:color w:val="000000"/>
                <w:sz w:val="18"/>
              </w:rPr>
              <w:t>230.21</w:t>
            </w:r>
          </w:p>
        </w:tc>
        <w:tc>
          <w:tcPr>
            <w:tcW w:w="1559"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color w:val="000000"/>
                <w:sz w:val="18"/>
              </w:rPr>
            </w:pPr>
            <w:r>
              <w:rPr>
                <w:rFonts w:ascii="仿宋_GB2312" w:eastAsia="仿宋_GB2312" w:hAnsi="宋体" w:cs="宋体" w:hint="eastAsia"/>
                <w:b/>
                <w:color w:val="000000"/>
                <w:sz w:val="18"/>
              </w:rPr>
              <w:t>230.21</w:t>
            </w:r>
          </w:p>
        </w:tc>
        <w:tc>
          <w:tcPr>
            <w:tcW w:w="1518"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color w:val="000000"/>
                <w:sz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color w:val="000000"/>
                <w:sz w:val="18"/>
              </w:rPr>
            </w:pPr>
          </w:p>
        </w:tc>
      </w:tr>
      <w:tr w:rsidR="006515A3">
        <w:trPr>
          <w:trHeight w:val="592"/>
        </w:trPr>
        <w:tc>
          <w:tcPr>
            <w:tcW w:w="3287"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color w:val="000000"/>
                <w:sz w:val="28"/>
              </w:rPr>
            </w:pPr>
            <w:r>
              <w:rPr>
                <w:rFonts w:ascii="仿宋_GB2312" w:eastAsia="仿宋_GB2312" w:hAnsi="宋体" w:cs="宋体" w:hint="eastAsia"/>
                <w:b/>
                <w:color w:val="000000"/>
                <w:sz w:val="28"/>
              </w:rPr>
              <w:t>其中：公务用车购置费</w:t>
            </w:r>
          </w:p>
        </w:tc>
        <w:tc>
          <w:tcPr>
            <w:tcW w:w="1417"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color w:val="000000"/>
                <w:sz w:val="18"/>
              </w:rPr>
            </w:pPr>
          </w:p>
        </w:tc>
        <w:tc>
          <w:tcPr>
            <w:tcW w:w="1559"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color w:val="000000"/>
                <w:sz w:val="18"/>
              </w:rPr>
            </w:pPr>
          </w:p>
        </w:tc>
        <w:tc>
          <w:tcPr>
            <w:tcW w:w="1518"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color w:val="000000"/>
                <w:sz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color w:val="000000"/>
                <w:sz w:val="18"/>
              </w:rPr>
            </w:pPr>
          </w:p>
        </w:tc>
      </w:tr>
      <w:tr w:rsidR="006515A3">
        <w:trPr>
          <w:trHeight w:val="592"/>
        </w:trPr>
        <w:tc>
          <w:tcPr>
            <w:tcW w:w="3287" w:type="dxa"/>
            <w:tcBorders>
              <w:top w:val="nil"/>
              <w:left w:val="single" w:sz="4" w:space="0" w:color="auto"/>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color w:val="000000"/>
                <w:sz w:val="28"/>
              </w:rPr>
            </w:pPr>
            <w:r>
              <w:rPr>
                <w:rFonts w:ascii="仿宋_GB2312" w:eastAsia="仿宋_GB2312" w:hAnsi="宋体" w:cs="宋体" w:hint="eastAsia"/>
                <w:b/>
                <w:color w:val="000000"/>
                <w:sz w:val="28"/>
              </w:rPr>
              <w:t xml:space="preserve">      公务用车运行费</w:t>
            </w:r>
          </w:p>
        </w:tc>
        <w:tc>
          <w:tcPr>
            <w:tcW w:w="1417"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color w:val="000000"/>
                <w:sz w:val="18"/>
              </w:rPr>
            </w:pPr>
            <w:r>
              <w:rPr>
                <w:rFonts w:ascii="仿宋_GB2312" w:eastAsia="仿宋_GB2312" w:hAnsi="宋体" w:cs="宋体" w:hint="eastAsia"/>
                <w:b/>
                <w:color w:val="000000"/>
                <w:sz w:val="18"/>
              </w:rPr>
              <w:t>230.21</w:t>
            </w:r>
          </w:p>
        </w:tc>
        <w:tc>
          <w:tcPr>
            <w:tcW w:w="1559" w:type="dxa"/>
            <w:tcBorders>
              <w:top w:val="nil"/>
              <w:left w:val="nil"/>
              <w:bottom w:val="single" w:sz="4" w:space="0" w:color="auto"/>
              <w:right w:val="single" w:sz="4" w:space="0" w:color="auto"/>
            </w:tcBorders>
            <w:shd w:val="clear" w:color="auto" w:fill="auto"/>
            <w:vAlign w:val="center"/>
          </w:tcPr>
          <w:p w:rsidR="006515A3" w:rsidRDefault="00E74123">
            <w:pPr>
              <w:jc w:val="center"/>
              <w:rPr>
                <w:rFonts w:ascii="仿宋_GB2312" w:eastAsia="仿宋_GB2312" w:hAnsi="宋体" w:cs="宋体"/>
                <w:b/>
                <w:color w:val="000000"/>
                <w:sz w:val="18"/>
              </w:rPr>
            </w:pPr>
            <w:r>
              <w:rPr>
                <w:rFonts w:ascii="仿宋_GB2312" w:eastAsia="仿宋_GB2312" w:hAnsi="宋体" w:cs="宋体" w:hint="eastAsia"/>
                <w:b/>
                <w:color w:val="000000"/>
                <w:sz w:val="18"/>
              </w:rPr>
              <w:t>230.21</w:t>
            </w:r>
          </w:p>
        </w:tc>
        <w:tc>
          <w:tcPr>
            <w:tcW w:w="1518"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color w:val="000000"/>
                <w:sz w:val="18"/>
              </w:rPr>
            </w:pPr>
          </w:p>
        </w:tc>
        <w:tc>
          <w:tcPr>
            <w:tcW w:w="1659" w:type="dxa"/>
            <w:tcBorders>
              <w:top w:val="nil"/>
              <w:left w:val="nil"/>
              <w:bottom w:val="single" w:sz="4" w:space="0" w:color="auto"/>
              <w:right w:val="single" w:sz="4" w:space="0" w:color="auto"/>
            </w:tcBorders>
            <w:shd w:val="clear" w:color="auto" w:fill="auto"/>
            <w:vAlign w:val="center"/>
          </w:tcPr>
          <w:p w:rsidR="006515A3" w:rsidRDefault="006515A3">
            <w:pPr>
              <w:jc w:val="center"/>
              <w:rPr>
                <w:rFonts w:ascii="仿宋_GB2312" w:eastAsia="仿宋_GB2312" w:hAnsi="宋体" w:cs="宋体"/>
                <w:b/>
                <w:color w:val="000000"/>
                <w:sz w:val="18"/>
              </w:rPr>
            </w:pPr>
          </w:p>
        </w:tc>
      </w:tr>
    </w:tbl>
    <w:p w:rsidR="006515A3" w:rsidRDefault="006515A3">
      <w:pPr>
        <w:outlineLvl w:val="1"/>
        <w:rPr>
          <w:rFonts w:ascii="仿宋_GB2312" w:eastAsia="仿宋_GB2312" w:hAnsi="宋体"/>
          <w:b/>
          <w:sz w:val="32"/>
          <w:szCs w:val="32"/>
        </w:rPr>
      </w:pPr>
    </w:p>
    <w:p w:rsidR="006515A3" w:rsidRDefault="00E74123">
      <w:pPr>
        <w:outlineLvl w:val="1"/>
        <w:rPr>
          <w:rFonts w:ascii="仿宋_GB2312" w:eastAsia="仿宋_GB2312" w:hAnsi="宋体"/>
          <w:b/>
          <w:sz w:val="32"/>
          <w:szCs w:val="32"/>
        </w:rPr>
      </w:pPr>
      <w:r>
        <w:rPr>
          <w:rFonts w:ascii="宋体" w:eastAsia="宋体" w:hAnsi="宋体" w:cs="宋体" w:hint="eastAsia"/>
          <w:sz w:val="20"/>
          <w:szCs w:val="20"/>
        </w:rPr>
        <w:t>表11</w:t>
      </w:r>
    </w:p>
    <w:p w:rsidR="006515A3" w:rsidRDefault="006515A3">
      <w:pPr>
        <w:outlineLvl w:val="1"/>
        <w:rPr>
          <w:rFonts w:ascii="仿宋_GB2312" w:eastAsia="仿宋_GB2312" w:hAnsi="宋体"/>
          <w:b/>
          <w:sz w:val="32"/>
          <w:szCs w:val="32"/>
        </w:rPr>
      </w:pPr>
    </w:p>
    <w:p w:rsidR="006515A3" w:rsidRDefault="00E74123">
      <w:pPr>
        <w:jc w:val="center"/>
        <w:outlineLvl w:val="1"/>
        <w:rPr>
          <w:rFonts w:ascii="仿宋_GB2312" w:eastAsia="仿宋_GB2312" w:hAnsi="宋体"/>
          <w:b/>
          <w:sz w:val="32"/>
          <w:szCs w:val="32"/>
        </w:rPr>
      </w:pPr>
      <w:r>
        <w:rPr>
          <w:rFonts w:ascii="仿宋_GB2312" w:eastAsia="仿宋_GB2312" w:hAnsi="宋体" w:hint="eastAsia"/>
          <w:b/>
          <w:sz w:val="32"/>
          <w:szCs w:val="32"/>
        </w:rPr>
        <w:t>上年结转结余情况明细表</w:t>
      </w:r>
    </w:p>
    <w:p w:rsidR="006515A3" w:rsidRDefault="006515A3">
      <w:pPr>
        <w:jc w:val="center"/>
        <w:outlineLvl w:val="1"/>
        <w:rPr>
          <w:rFonts w:ascii="仿宋_GB2312" w:eastAsia="仿宋_GB2312" w:hAnsi="宋体"/>
          <w:b/>
          <w:sz w:val="32"/>
          <w:szCs w:val="32"/>
        </w:rPr>
      </w:pPr>
    </w:p>
    <w:tbl>
      <w:tblPr>
        <w:tblpPr w:leftFromText="180" w:rightFromText="180" w:vertAnchor="text" w:horzAnchor="page" w:tblpX="1683" w:tblpY="5"/>
        <w:tblOverlap w:val="neve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850"/>
        <w:gridCol w:w="850"/>
        <w:gridCol w:w="850"/>
        <w:gridCol w:w="850"/>
        <w:gridCol w:w="850"/>
        <w:gridCol w:w="850"/>
        <w:gridCol w:w="850"/>
        <w:gridCol w:w="400"/>
        <w:gridCol w:w="450"/>
        <w:gridCol w:w="850"/>
      </w:tblGrid>
      <w:tr w:rsidR="006515A3">
        <w:tc>
          <w:tcPr>
            <w:tcW w:w="7700" w:type="dxa"/>
            <w:gridSpan w:val="9"/>
            <w:tcBorders>
              <w:top w:val="nil"/>
              <w:left w:val="nil"/>
              <w:bottom w:val="nil"/>
              <w:right w:val="nil"/>
            </w:tcBorders>
          </w:tcPr>
          <w:p w:rsidR="006515A3" w:rsidRDefault="00E74123">
            <w:pPr>
              <w:jc w:val="both"/>
              <w:outlineLvl w:val="1"/>
              <w:rPr>
                <w:rFonts w:ascii="仿宋_GB2312" w:eastAsia="仿宋_GB2312" w:hAnsi="宋体"/>
                <w:b/>
                <w:sz w:val="32"/>
                <w:szCs w:val="32"/>
              </w:rPr>
            </w:pPr>
            <w:r>
              <w:rPr>
                <w:rFonts w:ascii="仿宋_GB2312" w:eastAsia="仿宋_GB2312" w:hAnsi="宋体" w:cs="宋体" w:hint="eastAsia"/>
                <w:sz w:val="24"/>
              </w:rPr>
              <w:t>编制单位：阜康市公安局</w:t>
            </w:r>
          </w:p>
        </w:tc>
        <w:tc>
          <w:tcPr>
            <w:tcW w:w="1300" w:type="dxa"/>
            <w:gridSpan w:val="2"/>
            <w:tcBorders>
              <w:top w:val="nil"/>
              <w:left w:val="nil"/>
              <w:bottom w:val="nil"/>
              <w:right w:val="nil"/>
            </w:tcBorders>
          </w:tcPr>
          <w:p w:rsidR="006515A3" w:rsidRDefault="00E74123">
            <w:pPr>
              <w:jc w:val="both"/>
              <w:outlineLvl w:val="1"/>
              <w:rPr>
                <w:rFonts w:ascii="仿宋_GB2312" w:eastAsia="仿宋_GB2312" w:hAnsi="宋体"/>
                <w:b/>
                <w:sz w:val="32"/>
                <w:szCs w:val="32"/>
              </w:rPr>
            </w:pPr>
            <w:r>
              <w:rPr>
                <w:rFonts w:ascii="仿宋_GB2312" w:eastAsia="仿宋_GB2312" w:hAnsi="宋体" w:cs="宋体" w:hint="eastAsia"/>
                <w:sz w:val="24"/>
              </w:rPr>
              <w:t>单位：万元</w:t>
            </w:r>
          </w:p>
        </w:tc>
      </w:tr>
      <w:tr w:rsidR="006515A3">
        <w:trPr>
          <w:trHeight w:val="294"/>
        </w:trPr>
        <w:tc>
          <w:tcPr>
            <w:tcW w:w="1350" w:type="dxa"/>
            <w:vMerge w:val="restart"/>
            <w:vAlign w:val="center"/>
          </w:tcPr>
          <w:p w:rsidR="006515A3" w:rsidRDefault="00E74123">
            <w:pPr>
              <w:spacing w:line="280" w:lineRule="exact"/>
              <w:jc w:val="center"/>
              <w:rPr>
                <w:rFonts w:ascii="仿宋_GB2312" w:eastAsia="仿宋_GB2312" w:hAnsi="宋体" w:cs="宋体"/>
                <w:b/>
                <w:bCs/>
                <w:sz w:val="20"/>
                <w:szCs w:val="20"/>
              </w:rPr>
            </w:pPr>
            <w:r>
              <w:rPr>
                <w:rFonts w:ascii="仿宋_GB2312" w:eastAsia="仿宋_GB2312" w:hAnsi="宋体" w:cs="宋体" w:hint="eastAsia"/>
                <w:b/>
                <w:bCs/>
                <w:sz w:val="20"/>
                <w:szCs w:val="20"/>
              </w:rPr>
              <w:t>项目</w:t>
            </w:r>
          </w:p>
        </w:tc>
        <w:tc>
          <w:tcPr>
            <w:tcW w:w="850" w:type="dxa"/>
            <w:vMerge w:val="restart"/>
            <w:vAlign w:val="center"/>
          </w:tcPr>
          <w:p w:rsidR="006515A3" w:rsidRDefault="00E74123">
            <w:pPr>
              <w:spacing w:line="280" w:lineRule="exact"/>
              <w:jc w:val="center"/>
              <w:rPr>
                <w:rFonts w:ascii="仿宋_GB2312" w:eastAsia="仿宋_GB2312" w:hAnsi="宋体" w:cs="宋体"/>
                <w:b/>
                <w:bCs/>
                <w:sz w:val="20"/>
                <w:szCs w:val="20"/>
              </w:rPr>
            </w:pPr>
            <w:r>
              <w:rPr>
                <w:rFonts w:ascii="仿宋_GB2312" w:eastAsia="仿宋_GB2312" w:hAnsi="宋体" w:cs="宋体" w:hint="eastAsia"/>
                <w:b/>
                <w:bCs/>
                <w:sz w:val="20"/>
                <w:szCs w:val="20"/>
              </w:rPr>
              <w:t>合计</w:t>
            </w:r>
          </w:p>
        </w:tc>
        <w:tc>
          <w:tcPr>
            <w:tcW w:w="3400" w:type="dxa"/>
            <w:gridSpan w:val="4"/>
            <w:vAlign w:val="center"/>
          </w:tcPr>
          <w:p w:rsidR="006515A3" w:rsidRDefault="00E74123">
            <w:pPr>
              <w:spacing w:line="280" w:lineRule="exact"/>
              <w:jc w:val="center"/>
              <w:rPr>
                <w:rFonts w:ascii="仿宋_GB2312" w:eastAsia="仿宋_GB2312" w:hAnsi="宋体" w:cs="宋体"/>
                <w:b/>
                <w:bCs/>
                <w:sz w:val="20"/>
                <w:szCs w:val="20"/>
              </w:rPr>
            </w:pPr>
            <w:r>
              <w:rPr>
                <w:rFonts w:ascii="仿宋_GB2312" w:eastAsia="仿宋_GB2312" w:hAnsi="宋体" w:cs="宋体" w:hint="eastAsia"/>
                <w:b/>
                <w:bCs/>
                <w:sz w:val="20"/>
                <w:szCs w:val="20"/>
              </w:rPr>
              <w:t>财政拨款</w:t>
            </w:r>
          </w:p>
        </w:tc>
        <w:tc>
          <w:tcPr>
            <w:tcW w:w="3400" w:type="dxa"/>
            <w:gridSpan w:val="5"/>
            <w:vAlign w:val="center"/>
          </w:tcPr>
          <w:p w:rsidR="006515A3" w:rsidRDefault="00E74123">
            <w:pPr>
              <w:spacing w:line="280" w:lineRule="exact"/>
              <w:jc w:val="center"/>
              <w:rPr>
                <w:rFonts w:ascii="仿宋_GB2312" w:eastAsia="仿宋_GB2312" w:hAnsi="宋体" w:cs="宋体"/>
                <w:b/>
                <w:bCs/>
                <w:sz w:val="20"/>
                <w:szCs w:val="20"/>
              </w:rPr>
            </w:pPr>
            <w:r>
              <w:rPr>
                <w:rFonts w:ascii="仿宋_GB2312" w:eastAsia="仿宋_GB2312" w:hAnsi="宋体" w:cs="宋体" w:hint="eastAsia"/>
                <w:b/>
                <w:bCs/>
                <w:sz w:val="20"/>
                <w:szCs w:val="20"/>
              </w:rPr>
              <w:t>非财政拨款</w:t>
            </w:r>
          </w:p>
        </w:tc>
      </w:tr>
      <w:tr w:rsidR="006515A3">
        <w:trPr>
          <w:trHeight w:val="294"/>
        </w:trPr>
        <w:tc>
          <w:tcPr>
            <w:tcW w:w="1350" w:type="dxa"/>
            <w:vMerge/>
            <w:vAlign w:val="center"/>
          </w:tcPr>
          <w:p w:rsidR="006515A3" w:rsidRDefault="006515A3">
            <w:pPr>
              <w:spacing w:line="280" w:lineRule="exact"/>
              <w:jc w:val="center"/>
              <w:rPr>
                <w:rFonts w:ascii="仿宋_GB2312" w:eastAsia="仿宋_GB2312" w:hAnsi="宋体" w:cs="宋体"/>
                <w:b/>
                <w:bCs/>
                <w:sz w:val="20"/>
                <w:szCs w:val="20"/>
              </w:rPr>
            </w:pPr>
          </w:p>
        </w:tc>
        <w:tc>
          <w:tcPr>
            <w:tcW w:w="850" w:type="dxa"/>
            <w:vMerge/>
            <w:vAlign w:val="center"/>
          </w:tcPr>
          <w:p w:rsidR="006515A3" w:rsidRDefault="006515A3">
            <w:pPr>
              <w:spacing w:line="600" w:lineRule="exact"/>
              <w:jc w:val="center"/>
              <w:rPr>
                <w:rFonts w:ascii="仿宋" w:eastAsia="仿宋" w:hAnsi="仿宋" w:cs="仿宋_GB2312"/>
                <w:bCs/>
                <w:sz w:val="28"/>
                <w:szCs w:val="28"/>
              </w:rPr>
            </w:pPr>
          </w:p>
        </w:tc>
        <w:tc>
          <w:tcPr>
            <w:tcW w:w="850" w:type="dxa"/>
            <w:vMerge w:val="restart"/>
            <w:vAlign w:val="center"/>
          </w:tcPr>
          <w:p w:rsidR="006515A3" w:rsidRDefault="00E74123">
            <w:pPr>
              <w:spacing w:line="280" w:lineRule="exact"/>
              <w:jc w:val="center"/>
              <w:rPr>
                <w:rFonts w:ascii="仿宋_GB2312" w:eastAsia="仿宋_GB2312" w:hAnsi="宋体" w:cs="宋体"/>
                <w:b/>
                <w:bCs/>
                <w:sz w:val="20"/>
                <w:szCs w:val="20"/>
              </w:rPr>
            </w:pPr>
            <w:r>
              <w:rPr>
                <w:rFonts w:ascii="仿宋_GB2312" w:eastAsia="仿宋_GB2312" w:hAnsi="宋体" w:cs="宋体" w:hint="eastAsia"/>
                <w:b/>
                <w:bCs/>
                <w:sz w:val="20"/>
                <w:szCs w:val="20"/>
              </w:rPr>
              <w:t>小计</w:t>
            </w:r>
          </w:p>
        </w:tc>
        <w:tc>
          <w:tcPr>
            <w:tcW w:w="1700" w:type="dxa"/>
            <w:gridSpan w:val="2"/>
            <w:vAlign w:val="center"/>
          </w:tcPr>
          <w:p w:rsidR="006515A3" w:rsidRDefault="00E74123">
            <w:pPr>
              <w:spacing w:line="280" w:lineRule="exact"/>
              <w:jc w:val="center"/>
              <w:rPr>
                <w:rFonts w:ascii="仿宋_GB2312" w:eastAsia="仿宋_GB2312" w:hAnsi="宋体" w:cs="宋体"/>
                <w:b/>
                <w:bCs/>
                <w:sz w:val="20"/>
                <w:szCs w:val="20"/>
              </w:rPr>
            </w:pPr>
            <w:r>
              <w:rPr>
                <w:rFonts w:ascii="仿宋_GB2312" w:eastAsia="仿宋_GB2312" w:hAnsi="宋体" w:cs="宋体" w:hint="eastAsia"/>
                <w:b/>
                <w:bCs/>
                <w:sz w:val="20"/>
                <w:szCs w:val="20"/>
              </w:rPr>
              <w:t>基本支出</w:t>
            </w:r>
          </w:p>
        </w:tc>
        <w:tc>
          <w:tcPr>
            <w:tcW w:w="850" w:type="dxa"/>
            <w:vMerge w:val="restart"/>
            <w:vAlign w:val="center"/>
          </w:tcPr>
          <w:p w:rsidR="006515A3" w:rsidRDefault="00E74123">
            <w:pPr>
              <w:spacing w:line="280" w:lineRule="exact"/>
              <w:jc w:val="center"/>
              <w:rPr>
                <w:rFonts w:ascii="仿宋_GB2312" w:eastAsia="仿宋_GB2312" w:hAnsi="宋体" w:cs="宋体"/>
                <w:b/>
                <w:bCs/>
                <w:sz w:val="20"/>
                <w:szCs w:val="20"/>
              </w:rPr>
            </w:pPr>
            <w:r>
              <w:rPr>
                <w:rFonts w:ascii="仿宋_GB2312" w:eastAsia="仿宋_GB2312" w:hAnsi="宋体" w:cs="宋体" w:hint="eastAsia"/>
                <w:b/>
                <w:bCs/>
                <w:sz w:val="20"/>
                <w:szCs w:val="20"/>
              </w:rPr>
              <w:t>项目支出</w:t>
            </w:r>
          </w:p>
        </w:tc>
        <w:tc>
          <w:tcPr>
            <w:tcW w:w="850" w:type="dxa"/>
            <w:vMerge w:val="restart"/>
            <w:vAlign w:val="center"/>
          </w:tcPr>
          <w:p w:rsidR="006515A3" w:rsidRDefault="00E74123">
            <w:pPr>
              <w:spacing w:line="280" w:lineRule="exact"/>
              <w:jc w:val="center"/>
              <w:rPr>
                <w:rFonts w:ascii="仿宋_GB2312" w:eastAsia="仿宋_GB2312" w:hAnsi="宋体" w:cs="宋体"/>
                <w:b/>
                <w:bCs/>
                <w:sz w:val="20"/>
                <w:szCs w:val="20"/>
              </w:rPr>
            </w:pPr>
            <w:r>
              <w:rPr>
                <w:rFonts w:ascii="仿宋_GB2312" w:eastAsia="仿宋_GB2312" w:hAnsi="宋体" w:cs="宋体" w:hint="eastAsia"/>
                <w:b/>
                <w:bCs/>
                <w:sz w:val="20"/>
                <w:szCs w:val="20"/>
              </w:rPr>
              <w:t>小计</w:t>
            </w:r>
          </w:p>
        </w:tc>
        <w:tc>
          <w:tcPr>
            <w:tcW w:w="1700" w:type="dxa"/>
            <w:gridSpan w:val="3"/>
            <w:vAlign w:val="center"/>
          </w:tcPr>
          <w:p w:rsidR="006515A3" w:rsidRDefault="00E74123">
            <w:pPr>
              <w:spacing w:line="280" w:lineRule="exact"/>
              <w:jc w:val="center"/>
              <w:rPr>
                <w:rFonts w:ascii="仿宋_GB2312" w:eastAsia="仿宋_GB2312" w:hAnsi="宋体" w:cs="宋体"/>
                <w:b/>
                <w:bCs/>
                <w:sz w:val="20"/>
                <w:szCs w:val="20"/>
              </w:rPr>
            </w:pPr>
            <w:r>
              <w:rPr>
                <w:rFonts w:ascii="仿宋_GB2312" w:eastAsia="仿宋_GB2312" w:hAnsi="宋体" w:cs="宋体" w:hint="eastAsia"/>
                <w:b/>
                <w:bCs/>
                <w:sz w:val="20"/>
                <w:szCs w:val="20"/>
              </w:rPr>
              <w:t>基本支出</w:t>
            </w:r>
          </w:p>
        </w:tc>
        <w:tc>
          <w:tcPr>
            <w:tcW w:w="850" w:type="dxa"/>
            <w:vMerge w:val="restart"/>
            <w:vAlign w:val="center"/>
          </w:tcPr>
          <w:p w:rsidR="006515A3" w:rsidRDefault="00E74123">
            <w:pPr>
              <w:spacing w:line="280" w:lineRule="exact"/>
              <w:jc w:val="center"/>
              <w:rPr>
                <w:rFonts w:ascii="仿宋_GB2312" w:eastAsia="仿宋_GB2312" w:hAnsi="宋体" w:cs="宋体"/>
                <w:b/>
                <w:bCs/>
                <w:sz w:val="20"/>
                <w:szCs w:val="20"/>
              </w:rPr>
            </w:pPr>
            <w:r>
              <w:rPr>
                <w:rFonts w:ascii="仿宋_GB2312" w:eastAsia="仿宋_GB2312" w:hAnsi="宋体" w:cs="宋体" w:hint="eastAsia"/>
                <w:b/>
                <w:bCs/>
                <w:sz w:val="20"/>
                <w:szCs w:val="20"/>
              </w:rPr>
              <w:t>项目支出</w:t>
            </w:r>
          </w:p>
        </w:tc>
      </w:tr>
      <w:tr w:rsidR="006515A3">
        <w:trPr>
          <w:trHeight w:val="578"/>
        </w:trPr>
        <w:tc>
          <w:tcPr>
            <w:tcW w:w="1350" w:type="dxa"/>
            <w:vMerge/>
            <w:vAlign w:val="center"/>
          </w:tcPr>
          <w:p w:rsidR="006515A3" w:rsidRDefault="006515A3">
            <w:pPr>
              <w:spacing w:line="600" w:lineRule="exact"/>
              <w:jc w:val="center"/>
              <w:rPr>
                <w:rFonts w:ascii="仿宋" w:eastAsia="仿宋" w:hAnsi="仿宋" w:cs="仿宋_GB2312"/>
                <w:bCs/>
                <w:sz w:val="28"/>
                <w:szCs w:val="28"/>
              </w:rPr>
            </w:pPr>
          </w:p>
        </w:tc>
        <w:tc>
          <w:tcPr>
            <w:tcW w:w="850" w:type="dxa"/>
            <w:vMerge/>
            <w:vAlign w:val="center"/>
          </w:tcPr>
          <w:p w:rsidR="006515A3" w:rsidRDefault="006515A3">
            <w:pPr>
              <w:spacing w:line="600" w:lineRule="exact"/>
              <w:jc w:val="center"/>
              <w:rPr>
                <w:rFonts w:ascii="仿宋" w:eastAsia="仿宋" w:hAnsi="仿宋" w:cs="仿宋_GB2312"/>
                <w:bCs/>
                <w:sz w:val="28"/>
                <w:szCs w:val="28"/>
              </w:rPr>
            </w:pPr>
          </w:p>
        </w:tc>
        <w:tc>
          <w:tcPr>
            <w:tcW w:w="850" w:type="dxa"/>
            <w:vMerge/>
            <w:vAlign w:val="center"/>
          </w:tcPr>
          <w:p w:rsidR="006515A3" w:rsidRDefault="006515A3">
            <w:pPr>
              <w:spacing w:line="600" w:lineRule="exact"/>
              <w:jc w:val="center"/>
              <w:rPr>
                <w:rFonts w:ascii="仿宋" w:eastAsia="仿宋" w:hAnsi="仿宋" w:cs="仿宋_GB2312"/>
                <w:bCs/>
                <w:sz w:val="28"/>
                <w:szCs w:val="28"/>
              </w:rPr>
            </w:pPr>
          </w:p>
        </w:tc>
        <w:tc>
          <w:tcPr>
            <w:tcW w:w="850" w:type="dxa"/>
            <w:vAlign w:val="center"/>
          </w:tcPr>
          <w:p w:rsidR="006515A3" w:rsidRDefault="00E74123">
            <w:pPr>
              <w:spacing w:line="280" w:lineRule="exact"/>
              <w:jc w:val="center"/>
              <w:rPr>
                <w:rFonts w:ascii="仿宋_GB2312" w:eastAsia="仿宋_GB2312" w:hAnsi="宋体" w:cs="宋体"/>
                <w:b/>
                <w:bCs/>
                <w:sz w:val="20"/>
                <w:szCs w:val="20"/>
              </w:rPr>
            </w:pPr>
            <w:r>
              <w:rPr>
                <w:rFonts w:ascii="仿宋_GB2312" w:eastAsia="仿宋_GB2312" w:hAnsi="宋体" w:cs="宋体" w:hint="eastAsia"/>
                <w:b/>
                <w:bCs/>
                <w:sz w:val="20"/>
                <w:szCs w:val="20"/>
              </w:rPr>
              <w:t>人员经费</w:t>
            </w:r>
          </w:p>
        </w:tc>
        <w:tc>
          <w:tcPr>
            <w:tcW w:w="850" w:type="dxa"/>
            <w:vAlign w:val="center"/>
          </w:tcPr>
          <w:p w:rsidR="006515A3" w:rsidRDefault="00E74123">
            <w:pPr>
              <w:spacing w:line="280" w:lineRule="exact"/>
              <w:jc w:val="center"/>
              <w:rPr>
                <w:rFonts w:ascii="仿宋_GB2312" w:eastAsia="仿宋_GB2312" w:hAnsi="宋体" w:cs="宋体"/>
                <w:b/>
                <w:bCs/>
                <w:sz w:val="20"/>
                <w:szCs w:val="20"/>
              </w:rPr>
            </w:pPr>
            <w:r>
              <w:rPr>
                <w:rFonts w:ascii="仿宋_GB2312" w:eastAsia="仿宋_GB2312" w:hAnsi="宋体" w:cs="宋体" w:hint="eastAsia"/>
                <w:b/>
                <w:bCs/>
                <w:sz w:val="20"/>
                <w:szCs w:val="20"/>
              </w:rPr>
              <w:t>公用经费</w:t>
            </w:r>
          </w:p>
        </w:tc>
        <w:tc>
          <w:tcPr>
            <w:tcW w:w="850" w:type="dxa"/>
            <w:vMerge/>
            <w:vAlign w:val="center"/>
          </w:tcPr>
          <w:p w:rsidR="006515A3" w:rsidRDefault="006515A3">
            <w:pPr>
              <w:spacing w:line="600" w:lineRule="exact"/>
              <w:jc w:val="center"/>
              <w:rPr>
                <w:rFonts w:ascii="仿宋" w:eastAsia="仿宋" w:hAnsi="仿宋" w:cs="仿宋_GB2312"/>
                <w:bCs/>
                <w:sz w:val="28"/>
                <w:szCs w:val="28"/>
              </w:rPr>
            </w:pPr>
          </w:p>
        </w:tc>
        <w:tc>
          <w:tcPr>
            <w:tcW w:w="850" w:type="dxa"/>
            <w:vMerge/>
            <w:vAlign w:val="center"/>
          </w:tcPr>
          <w:p w:rsidR="006515A3" w:rsidRDefault="006515A3">
            <w:pPr>
              <w:spacing w:line="600" w:lineRule="exact"/>
              <w:jc w:val="center"/>
              <w:rPr>
                <w:rFonts w:ascii="仿宋" w:eastAsia="仿宋" w:hAnsi="仿宋" w:cs="仿宋_GB2312"/>
                <w:bCs/>
                <w:sz w:val="28"/>
                <w:szCs w:val="28"/>
              </w:rPr>
            </w:pPr>
          </w:p>
        </w:tc>
        <w:tc>
          <w:tcPr>
            <w:tcW w:w="850" w:type="dxa"/>
            <w:vAlign w:val="center"/>
          </w:tcPr>
          <w:p w:rsidR="006515A3" w:rsidRDefault="00E74123">
            <w:pPr>
              <w:spacing w:line="280" w:lineRule="exact"/>
              <w:jc w:val="center"/>
              <w:rPr>
                <w:rFonts w:ascii="仿宋_GB2312" w:eastAsia="仿宋_GB2312" w:hAnsi="宋体" w:cs="宋体"/>
                <w:b/>
                <w:bCs/>
                <w:sz w:val="20"/>
                <w:szCs w:val="20"/>
              </w:rPr>
            </w:pPr>
            <w:r>
              <w:rPr>
                <w:rFonts w:ascii="仿宋_GB2312" w:eastAsia="仿宋_GB2312" w:hAnsi="宋体" w:cs="宋体" w:hint="eastAsia"/>
                <w:b/>
                <w:bCs/>
                <w:sz w:val="20"/>
                <w:szCs w:val="20"/>
              </w:rPr>
              <w:t>人员经费</w:t>
            </w:r>
          </w:p>
        </w:tc>
        <w:tc>
          <w:tcPr>
            <w:tcW w:w="850" w:type="dxa"/>
            <w:gridSpan w:val="2"/>
            <w:vAlign w:val="center"/>
          </w:tcPr>
          <w:p w:rsidR="006515A3" w:rsidRDefault="00E74123">
            <w:pPr>
              <w:spacing w:line="280" w:lineRule="exact"/>
              <w:jc w:val="center"/>
              <w:rPr>
                <w:rFonts w:ascii="仿宋_GB2312" w:eastAsia="仿宋_GB2312" w:hAnsi="宋体" w:cs="宋体"/>
                <w:b/>
                <w:bCs/>
                <w:sz w:val="20"/>
                <w:szCs w:val="20"/>
              </w:rPr>
            </w:pPr>
            <w:r>
              <w:rPr>
                <w:rFonts w:ascii="仿宋_GB2312" w:eastAsia="仿宋_GB2312" w:hAnsi="宋体" w:cs="宋体" w:hint="eastAsia"/>
                <w:b/>
                <w:bCs/>
                <w:sz w:val="20"/>
                <w:szCs w:val="20"/>
              </w:rPr>
              <w:t>公用经费</w:t>
            </w:r>
          </w:p>
        </w:tc>
        <w:tc>
          <w:tcPr>
            <w:tcW w:w="850" w:type="dxa"/>
            <w:vMerge/>
            <w:vAlign w:val="center"/>
          </w:tcPr>
          <w:p w:rsidR="006515A3" w:rsidRDefault="006515A3">
            <w:pPr>
              <w:spacing w:line="280" w:lineRule="exact"/>
              <w:jc w:val="center"/>
              <w:rPr>
                <w:rFonts w:ascii="仿宋_GB2312" w:eastAsia="仿宋_GB2312" w:hAnsi="宋体" w:cs="宋体"/>
                <w:b/>
                <w:bCs/>
                <w:sz w:val="20"/>
                <w:szCs w:val="20"/>
              </w:rPr>
            </w:pPr>
          </w:p>
        </w:tc>
      </w:tr>
      <w:tr w:rsidR="006515A3">
        <w:trPr>
          <w:trHeight w:val="618"/>
        </w:trPr>
        <w:tc>
          <w:tcPr>
            <w:tcW w:w="1350" w:type="dxa"/>
            <w:vAlign w:val="center"/>
          </w:tcPr>
          <w:p w:rsidR="006515A3" w:rsidRDefault="006515A3">
            <w:pPr>
              <w:spacing w:line="600" w:lineRule="exact"/>
              <w:jc w:val="center"/>
              <w:rPr>
                <w:rFonts w:ascii="仿宋" w:eastAsia="仿宋" w:hAnsi="仿宋" w:cs="仿宋_GB2312"/>
                <w:bCs/>
                <w:sz w:val="18"/>
                <w:szCs w:val="18"/>
              </w:rPr>
            </w:pPr>
          </w:p>
        </w:tc>
        <w:tc>
          <w:tcPr>
            <w:tcW w:w="850" w:type="dxa"/>
            <w:vAlign w:val="center"/>
          </w:tcPr>
          <w:p w:rsidR="006515A3" w:rsidRDefault="006515A3">
            <w:pPr>
              <w:spacing w:line="600" w:lineRule="exact"/>
              <w:jc w:val="center"/>
              <w:rPr>
                <w:rFonts w:ascii="仿宋" w:eastAsia="仿宋" w:hAnsi="仿宋" w:cs="仿宋_GB2312"/>
                <w:bCs/>
                <w:sz w:val="18"/>
                <w:szCs w:val="18"/>
              </w:rPr>
            </w:pPr>
          </w:p>
        </w:tc>
        <w:tc>
          <w:tcPr>
            <w:tcW w:w="850" w:type="dxa"/>
            <w:vAlign w:val="center"/>
          </w:tcPr>
          <w:p w:rsidR="006515A3" w:rsidRDefault="006515A3">
            <w:pPr>
              <w:spacing w:line="600" w:lineRule="exact"/>
              <w:jc w:val="center"/>
              <w:rPr>
                <w:rFonts w:ascii="仿宋" w:eastAsia="仿宋" w:hAnsi="仿宋" w:cs="仿宋_GB2312"/>
                <w:bCs/>
                <w:sz w:val="18"/>
                <w:szCs w:val="18"/>
              </w:rPr>
            </w:pPr>
          </w:p>
        </w:tc>
        <w:tc>
          <w:tcPr>
            <w:tcW w:w="850" w:type="dxa"/>
            <w:vAlign w:val="center"/>
          </w:tcPr>
          <w:p w:rsidR="006515A3" w:rsidRDefault="006515A3">
            <w:pPr>
              <w:spacing w:line="280" w:lineRule="exact"/>
              <w:jc w:val="center"/>
              <w:rPr>
                <w:rFonts w:ascii="仿宋_GB2312" w:eastAsia="仿宋_GB2312" w:hAnsi="宋体" w:cs="宋体"/>
                <w:bCs/>
                <w:sz w:val="18"/>
                <w:szCs w:val="18"/>
              </w:rPr>
            </w:pPr>
          </w:p>
        </w:tc>
        <w:tc>
          <w:tcPr>
            <w:tcW w:w="850" w:type="dxa"/>
            <w:vAlign w:val="center"/>
          </w:tcPr>
          <w:p w:rsidR="006515A3" w:rsidRDefault="006515A3">
            <w:pPr>
              <w:spacing w:line="280" w:lineRule="exact"/>
              <w:jc w:val="center"/>
              <w:rPr>
                <w:rFonts w:ascii="仿宋_GB2312" w:eastAsia="仿宋_GB2312" w:hAnsi="宋体" w:cs="宋体"/>
                <w:bCs/>
                <w:sz w:val="18"/>
                <w:szCs w:val="18"/>
              </w:rPr>
            </w:pPr>
          </w:p>
        </w:tc>
        <w:tc>
          <w:tcPr>
            <w:tcW w:w="850" w:type="dxa"/>
            <w:vAlign w:val="center"/>
          </w:tcPr>
          <w:p w:rsidR="006515A3" w:rsidRDefault="006515A3">
            <w:pPr>
              <w:spacing w:line="600" w:lineRule="exact"/>
              <w:jc w:val="center"/>
              <w:rPr>
                <w:rFonts w:ascii="仿宋" w:eastAsia="仿宋" w:hAnsi="仿宋" w:cs="仿宋_GB2312"/>
                <w:bCs/>
                <w:sz w:val="18"/>
                <w:szCs w:val="18"/>
              </w:rPr>
            </w:pPr>
          </w:p>
        </w:tc>
        <w:tc>
          <w:tcPr>
            <w:tcW w:w="850" w:type="dxa"/>
            <w:vAlign w:val="center"/>
          </w:tcPr>
          <w:p w:rsidR="006515A3" w:rsidRDefault="006515A3">
            <w:pPr>
              <w:spacing w:line="600" w:lineRule="exact"/>
              <w:jc w:val="center"/>
              <w:rPr>
                <w:rFonts w:ascii="仿宋" w:eastAsia="仿宋" w:hAnsi="仿宋" w:cs="仿宋_GB2312"/>
                <w:bCs/>
                <w:sz w:val="18"/>
                <w:szCs w:val="18"/>
              </w:rPr>
            </w:pPr>
          </w:p>
        </w:tc>
        <w:tc>
          <w:tcPr>
            <w:tcW w:w="850" w:type="dxa"/>
            <w:vAlign w:val="center"/>
          </w:tcPr>
          <w:p w:rsidR="006515A3" w:rsidRDefault="006515A3">
            <w:pPr>
              <w:spacing w:line="600" w:lineRule="exact"/>
              <w:jc w:val="center"/>
              <w:rPr>
                <w:rFonts w:ascii="仿宋" w:eastAsia="仿宋" w:hAnsi="仿宋" w:cs="仿宋_GB2312"/>
                <w:bCs/>
                <w:sz w:val="18"/>
                <w:szCs w:val="18"/>
              </w:rPr>
            </w:pPr>
          </w:p>
        </w:tc>
        <w:tc>
          <w:tcPr>
            <w:tcW w:w="850" w:type="dxa"/>
            <w:gridSpan w:val="2"/>
            <w:vAlign w:val="center"/>
          </w:tcPr>
          <w:p w:rsidR="006515A3" w:rsidRDefault="006515A3">
            <w:pPr>
              <w:spacing w:line="600" w:lineRule="exact"/>
              <w:jc w:val="center"/>
              <w:rPr>
                <w:rFonts w:ascii="仿宋" w:eastAsia="仿宋" w:hAnsi="仿宋" w:cs="仿宋_GB2312"/>
                <w:bCs/>
                <w:sz w:val="18"/>
                <w:szCs w:val="18"/>
              </w:rPr>
            </w:pPr>
          </w:p>
        </w:tc>
        <w:tc>
          <w:tcPr>
            <w:tcW w:w="850" w:type="dxa"/>
            <w:vAlign w:val="center"/>
          </w:tcPr>
          <w:p w:rsidR="006515A3" w:rsidRDefault="006515A3">
            <w:pPr>
              <w:spacing w:line="600" w:lineRule="exact"/>
              <w:jc w:val="center"/>
              <w:rPr>
                <w:rFonts w:ascii="仿宋" w:eastAsia="仿宋" w:hAnsi="仿宋" w:cs="仿宋_GB2312"/>
                <w:bCs/>
                <w:sz w:val="18"/>
                <w:szCs w:val="18"/>
              </w:rPr>
            </w:pPr>
          </w:p>
        </w:tc>
      </w:tr>
      <w:tr w:rsidR="006515A3">
        <w:trPr>
          <w:trHeight w:val="618"/>
        </w:trPr>
        <w:tc>
          <w:tcPr>
            <w:tcW w:w="1350" w:type="dxa"/>
            <w:vAlign w:val="center"/>
          </w:tcPr>
          <w:p w:rsidR="006515A3" w:rsidRDefault="006515A3">
            <w:pPr>
              <w:spacing w:line="600" w:lineRule="exact"/>
              <w:jc w:val="center"/>
              <w:rPr>
                <w:rFonts w:ascii="仿宋" w:eastAsia="仿宋" w:hAnsi="仿宋" w:cs="仿宋_GB2312"/>
                <w:bCs/>
                <w:sz w:val="18"/>
                <w:szCs w:val="18"/>
              </w:rPr>
            </w:pPr>
          </w:p>
        </w:tc>
        <w:tc>
          <w:tcPr>
            <w:tcW w:w="850" w:type="dxa"/>
            <w:vAlign w:val="center"/>
          </w:tcPr>
          <w:p w:rsidR="006515A3" w:rsidRDefault="006515A3">
            <w:pPr>
              <w:spacing w:line="600" w:lineRule="exact"/>
              <w:jc w:val="center"/>
              <w:rPr>
                <w:rFonts w:ascii="仿宋" w:eastAsia="仿宋" w:hAnsi="仿宋" w:cs="仿宋_GB2312"/>
                <w:bCs/>
                <w:sz w:val="18"/>
                <w:szCs w:val="18"/>
              </w:rPr>
            </w:pPr>
          </w:p>
        </w:tc>
        <w:tc>
          <w:tcPr>
            <w:tcW w:w="850" w:type="dxa"/>
            <w:vAlign w:val="center"/>
          </w:tcPr>
          <w:p w:rsidR="006515A3" w:rsidRDefault="006515A3">
            <w:pPr>
              <w:spacing w:line="600" w:lineRule="exact"/>
              <w:jc w:val="center"/>
              <w:rPr>
                <w:rFonts w:ascii="仿宋" w:eastAsia="仿宋" w:hAnsi="仿宋" w:cs="仿宋_GB2312"/>
                <w:bCs/>
                <w:sz w:val="18"/>
                <w:szCs w:val="18"/>
              </w:rPr>
            </w:pPr>
          </w:p>
        </w:tc>
        <w:tc>
          <w:tcPr>
            <w:tcW w:w="850" w:type="dxa"/>
            <w:vAlign w:val="center"/>
          </w:tcPr>
          <w:p w:rsidR="006515A3" w:rsidRDefault="006515A3">
            <w:pPr>
              <w:spacing w:line="280" w:lineRule="exact"/>
              <w:jc w:val="center"/>
              <w:rPr>
                <w:rFonts w:ascii="仿宋_GB2312" w:eastAsia="仿宋_GB2312" w:hAnsi="宋体" w:cs="宋体"/>
                <w:bCs/>
                <w:sz w:val="18"/>
                <w:szCs w:val="18"/>
              </w:rPr>
            </w:pPr>
          </w:p>
        </w:tc>
        <w:tc>
          <w:tcPr>
            <w:tcW w:w="850" w:type="dxa"/>
            <w:vAlign w:val="center"/>
          </w:tcPr>
          <w:p w:rsidR="006515A3" w:rsidRDefault="006515A3">
            <w:pPr>
              <w:spacing w:line="280" w:lineRule="exact"/>
              <w:jc w:val="center"/>
              <w:rPr>
                <w:rFonts w:ascii="仿宋_GB2312" w:eastAsia="仿宋_GB2312" w:hAnsi="宋体" w:cs="宋体"/>
                <w:bCs/>
                <w:sz w:val="18"/>
                <w:szCs w:val="18"/>
              </w:rPr>
            </w:pPr>
          </w:p>
        </w:tc>
        <w:tc>
          <w:tcPr>
            <w:tcW w:w="850" w:type="dxa"/>
            <w:vAlign w:val="center"/>
          </w:tcPr>
          <w:p w:rsidR="006515A3" w:rsidRDefault="006515A3">
            <w:pPr>
              <w:spacing w:line="600" w:lineRule="exact"/>
              <w:jc w:val="center"/>
              <w:rPr>
                <w:rFonts w:ascii="仿宋" w:eastAsia="仿宋" w:hAnsi="仿宋" w:cs="仿宋_GB2312"/>
                <w:bCs/>
                <w:sz w:val="18"/>
                <w:szCs w:val="18"/>
              </w:rPr>
            </w:pPr>
          </w:p>
        </w:tc>
        <w:tc>
          <w:tcPr>
            <w:tcW w:w="850" w:type="dxa"/>
            <w:vAlign w:val="center"/>
          </w:tcPr>
          <w:p w:rsidR="006515A3" w:rsidRDefault="006515A3">
            <w:pPr>
              <w:spacing w:line="600" w:lineRule="exact"/>
              <w:jc w:val="center"/>
              <w:rPr>
                <w:rFonts w:ascii="仿宋" w:eastAsia="仿宋" w:hAnsi="仿宋" w:cs="仿宋_GB2312"/>
                <w:bCs/>
                <w:sz w:val="18"/>
                <w:szCs w:val="18"/>
              </w:rPr>
            </w:pPr>
          </w:p>
        </w:tc>
        <w:tc>
          <w:tcPr>
            <w:tcW w:w="850" w:type="dxa"/>
            <w:vAlign w:val="center"/>
          </w:tcPr>
          <w:p w:rsidR="006515A3" w:rsidRDefault="006515A3">
            <w:pPr>
              <w:spacing w:line="600" w:lineRule="exact"/>
              <w:jc w:val="center"/>
              <w:rPr>
                <w:rFonts w:ascii="仿宋" w:eastAsia="仿宋" w:hAnsi="仿宋" w:cs="仿宋_GB2312"/>
                <w:bCs/>
                <w:sz w:val="18"/>
                <w:szCs w:val="18"/>
              </w:rPr>
            </w:pPr>
          </w:p>
        </w:tc>
        <w:tc>
          <w:tcPr>
            <w:tcW w:w="850" w:type="dxa"/>
            <w:gridSpan w:val="2"/>
            <w:vAlign w:val="center"/>
          </w:tcPr>
          <w:p w:rsidR="006515A3" w:rsidRDefault="006515A3">
            <w:pPr>
              <w:spacing w:line="600" w:lineRule="exact"/>
              <w:jc w:val="center"/>
              <w:rPr>
                <w:rFonts w:ascii="仿宋" w:eastAsia="仿宋" w:hAnsi="仿宋" w:cs="仿宋_GB2312"/>
                <w:bCs/>
                <w:sz w:val="18"/>
                <w:szCs w:val="18"/>
              </w:rPr>
            </w:pPr>
          </w:p>
        </w:tc>
        <w:tc>
          <w:tcPr>
            <w:tcW w:w="850" w:type="dxa"/>
            <w:vAlign w:val="center"/>
          </w:tcPr>
          <w:p w:rsidR="006515A3" w:rsidRDefault="006515A3">
            <w:pPr>
              <w:spacing w:line="600" w:lineRule="exact"/>
              <w:jc w:val="center"/>
              <w:rPr>
                <w:rFonts w:ascii="仿宋" w:eastAsia="仿宋" w:hAnsi="仿宋" w:cs="仿宋_GB2312"/>
                <w:bCs/>
                <w:sz w:val="18"/>
                <w:szCs w:val="18"/>
              </w:rPr>
            </w:pPr>
          </w:p>
        </w:tc>
      </w:tr>
      <w:tr w:rsidR="006515A3">
        <w:trPr>
          <w:trHeight w:val="618"/>
        </w:trPr>
        <w:tc>
          <w:tcPr>
            <w:tcW w:w="1350" w:type="dxa"/>
            <w:vAlign w:val="center"/>
          </w:tcPr>
          <w:p w:rsidR="006515A3" w:rsidRDefault="006515A3">
            <w:pPr>
              <w:spacing w:line="600" w:lineRule="exact"/>
              <w:jc w:val="center"/>
              <w:rPr>
                <w:rFonts w:ascii="仿宋" w:eastAsia="仿宋" w:hAnsi="仿宋" w:cs="仿宋_GB2312"/>
                <w:b/>
                <w:bCs/>
                <w:sz w:val="18"/>
                <w:szCs w:val="18"/>
              </w:rPr>
            </w:pPr>
          </w:p>
        </w:tc>
        <w:tc>
          <w:tcPr>
            <w:tcW w:w="850" w:type="dxa"/>
            <w:vAlign w:val="center"/>
          </w:tcPr>
          <w:p w:rsidR="006515A3" w:rsidRDefault="00E74123">
            <w:pPr>
              <w:spacing w:line="600" w:lineRule="exact"/>
              <w:jc w:val="center"/>
              <w:rPr>
                <w:rFonts w:ascii="仿宋_GB2312" w:eastAsia="仿宋_GB2312" w:hAnsi="宋体" w:cs="宋体"/>
                <w:b/>
                <w:bCs/>
                <w:sz w:val="20"/>
                <w:szCs w:val="20"/>
              </w:rPr>
            </w:pPr>
            <w:r>
              <w:rPr>
                <w:rFonts w:ascii="仿宋_GB2312" w:eastAsia="仿宋_GB2312" w:hAnsi="宋体" w:hint="eastAsia"/>
                <w:b/>
                <w:bCs/>
                <w:sz w:val="20"/>
                <w:szCs w:val="20"/>
              </w:rPr>
              <w:t>总计</w:t>
            </w:r>
          </w:p>
        </w:tc>
        <w:tc>
          <w:tcPr>
            <w:tcW w:w="850" w:type="dxa"/>
            <w:vAlign w:val="center"/>
          </w:tcPr>
          <w:p w:rsidR="006515A3" w:rsidRDefault="006515A3">
            <w:pPr>
              <w:spacing w:line="600" w:lineRule="exact"/>
              <w:jc w:val="center"/>
              <w:rPr>
                <w:rFonts w:ascii="仿宋" w:eastAsia="仿宋" w:hAnsi="仿宋" w:cs="仿宋_GB2312"/>
                <w:b/>
                <w:bCs/>
                <w:sz w:val="18"/>
                <w:szCs w:val="18"/>
              </w:rPr>
            </w:pPr>
          </w:p>
        </w:tc>
        <w:tc>
          <w:tcPr>
            <w:tcW w:w="850" w:type="dxa"/>
            <w:vAlign w:val="center"/>
          </w:tcPr>
          <w:p w:rsidR="006515A3" w:rsidRDefault="006515A3">
            <w:pPr>
              <w:spacing w:line="280" w:lineRule="exact"/>
              <w:jc w:val="center"/>
              <w:rPr>
                <w:rFonts w:ascii="仿宋_GB2312" w:eastAsia="仿宋_GB2312" w:hAnsi="宋体" w:cs="宋体"/>
                <w:bCs/>
                <w:sz w:val="18"/>
                <w:szCs w:val="18"/>
              </w:rPr>
            </w:pPr>
          </w:p>
        </w:tc>
        <w:tc>
          <w:tcPr>
            <w:tcW w:w="850" w:type="dxa"/>
            <w:vAlign w:val="center"/>
          </w:tcPr>
          <w:p w:rsidR="006515A3" w:rsidRDefault="006515A3">
            <w:pPr>
              <w:spacing w:line="280" w:lineRule="exact"/>
              <w:jc w:val="center"/>
              <w:rPr>
                <w:rFonts w:ascii="仿宋_GB2312" w:eastAsia="仿宋_GB2312" w:hAnsi="宋体" w:cs="宋体"/>
                <w:bCs/>
                <w:sz w:val="18"/>
                <w:szCs w:val="18"/>
              </w:rPr>
            </w:pPr>
          </w:p>
        </w:tc>
        <w:tc>
          <w:tcPr>
            <w:tcW w:w="850" w:type="dxa"/>
            <w:vAlign w:val="center"/>
          </w:tcPr>
          <w:p w:rsidR="006515A3" w:rsidRDefault="006515A3">
            <w:pPr>
              <w:spacing w:line="600" w:lineRule="exact"/>
              <w:jc w:val="center"/>
              <w:rPr>
                <w:rFonts w:ascii="仿宋" w:eastAsia="仿宋" w:hAnsi="仿宋" w:cs="仿宋_GB2312"/>
                <w:bCs/>
                <w:sz w:val="18"/>
                <w:szCs w:val="18"/>
              </w:rPr>
            </w:pPr>
          </w:p>
        </w:tc>
        <w:tc>
          <w:tcPr>
            <w:tcW w:w="850" w:type="dxa"/>
            <w:vAlign w:val="center"/>
          </w:tcPr>
          <w:p w:rsidR="006515A3" w:rsidRDefault="006515A3">
            <w:pPr>
              <w:spacing w:line="600" w:lineRule="exact"/>
              <w:jc w:val="center"/>
              <w:rPr>
                <w:rFonts w:ascii="仿宋" w:eastAsia="仿宋" w:hAnsi="仿宋" w:cs="仿宋_GB2312"/>
                <w:bCs/>
                <w:sz w:val="18"/>
                <w:szCs w:val="18"/>
              </w:rPr>
            </w:pPr>
          </w:p>
        </w:tc>
        <w:tc>
          <w:tcPr>
            <w:tcW w:w="850" w:type="dxa"/>
            <w:vAlign w:val="center"/>
          </w:tcPr>
          <w:p w:rsidR="006515A3" w:rsidRDefault="006515A3">
            <w:pPr>
              <w:spacing w:line="600" w:lineRule="exact"/>
              <w:jc w:val="center"/>
              <w:rPr>
                <w:rFonts w:ascii="仿宋" w:eastAsia="仿宋" w:hAnsi="仿宋" w:cs="仿宋_GB2312"/>
                <w:bCs/>
                <w:sz w:val="18"/>
                <w:szCs w:val="18"/>
              </w:rPr>
            </w:pPr>
          </w:p>
        </w:tc>
        <w:tc>
          <w:tcPr>
            <w:tcW w:w="850" w:type="dxa"/>
            <w:gridSpan w:val="2"/>
            <w:vAlign w:val="center"/>
          </w:tcPr>
          <w:p w:rsidR="006515A3" w:rsidRDefault="006515A3">
            <w:pPr>
              <w:spacing w:line="600" w:lineRule="exact"/>
              <w:jc w:val="center"/>
              <w:rPr>
                <w:rFonts w:ascii="仿宋" w:eastAsia="仿宋" w:hAnsi="仿宋" w:cs="仿宋_GB2312"/>
                <w:bCs/>
                <w:sz w:val="18"/>
                <w:szCs w:val="18"/>
              </w:rPr>
            </w:pPr>
          </w:p>
        </w:tc>
        <w:tc>
          <w:tcPr>
            <w:tcW w:w="850" w:type="dxa"/>
            <w:vAlign w:val="center"/>
          </w:tcPr>
          <w:p w:rsidR="006515A3" w:rsidRDefault="006515A3">
            <w:pPr>
              <w:spacing w:line="600" w:lineRule="exact"/>
              <w:jc w:val="center"/>
              <w:rPr>
                <w:rFonts w:ascii="仿宋" w:eastAsia="仿宋" w:hAnsi="仿宋" w:cs="仿宋_GB2312"/>
                <w:bCs/>
                <w:sz w:val="18"/>
                <w:szCs w:val="18"/>
              </w:rPr>
            </w:pPr>
          </w:p>
        </w:tc>
      </w:tr>
    </w:tbl>
    <w:p w:rsidR="00D32A26" w:rsidRDefault="00E74123" w:rsidP="00D32A26">
      <w:pPr>
        <w:outlineLvl w:val="1"/>
        <w:rPr>
          <w:rFonts w:ascii="仿宋_GB2312" w:eastAsia="仿宋_GB2312" w:hAnsi="宋体" w:hint="eastAsia"/>
          <w:b/>
          <w:sz w:val="28"/>
          <w:szCs w:val="32"/>
        </w:rPr>
      </w:pPr>
      <w:r>
        <w:rPr>
          <w:rFonts w:ascii="仿宋_GB2312" w:eastAsia="仿宋_GB2312" w:hAnsi="宋体" w:hint="eastAsia"/>
          <w:b/>
          <w:sz w:val="28"/>
          <w:szCs w:val="32"/>
        </w:rPr>
        <w:t>备注：阜康市公安局2025年无上年结转结余预算安排的支出，上年结转结余情况明细表为空表</w:t>
      </w:r>
    </w:p>
    <w:p w:rsidR="006515A3" w:rsidRDefault="00E74123" w:rsidP="00D32A26">
      <w:pPr>
        <w:jc w:val="center"/>
        <w:outlineLvl w:val="1"/>
        <w:rPr>
          <w:rFonts w:ascii="黑体" w:eastAsia="黑体" w:hAnsi="黑体"/>
          <w:sz w:val="32"/>
          <w:szCs w:val="32"/>
        </w:rPr>
      </w:pPr>
      <w:r>
        <w:rPr>
          <w:rFonts w:ascii="黑体" w:eastAsia="黑体" w:hAnsi="黑体" w:hint="eastAsia"/>
          <w:sz w:val="32"/>
          <w:szCs w:val="32"/>
        </w:rPr>
        <w:t>第三部分 2025年单位预算情况说明</w:t>
      </w:r>
    </w:p>
    <w:p w:rsidR="006515A3" w:rsidRDefault="006515A3">
      <w:pPr>
        <w:widowControl w:val="0"/>
        <w:spacing w:line="560" w:lineRule="exact"/>
        <w:jc w:val="center"/>
        <w:rPr>
          <w:rFonts w:ascii="楷体_GB2312" w:eastAsia="楷体_GB2312" w:hAnsi="楷体_GB2312"/>
          <w:sz w:val="32"/>
          <w:szCs w:val="32"/>
        </w:rPr>
      </w:pPr>
    </w:p>
    <w:p w:rsidR="006515A3" w:rsidRDefault="00E74123">
      <w:pPr>
        <w:widowControl w:val="0"/>
        <w:spacing w:line="560" w:lineRule="exact"/>
        <w:ind w:firstLineChars="200" w:firstLine="643"/>
        <w:jc w:val="both"/>
        <w:rPr>
          <w:rFonts w:ascii="楷体_GB2312" w:eastAsia="楷体_GB2312" w:hAnsi="楷体_GB2312" w:cs="楷体_GB2312"/>
          <w:b/>
          <w:sz w:val="32"/>
          <w:szCs w:val="32"/>
        </w:rPr>
      </w:pPr>
      <w:r>
        <w:rPr>
          <w:rFonts w:ascii="楷体_GB2312" w:eastAsia="楷体_GB2312" w:hAnsi="楷体_GB2312" w:cs="楷体_GB2312" w:hint="eastAsia"/>
          <w:b/>
          <w:bCs/>
          <w:sz w:val="32"/>
          <w:szCs w:val="32"/>
        </w:rPr>
        <w:t>一、</w:t>
      </w:r>
      <w:r>
        <w:rPr>
          <w:rFonts w:ascii="楷体_GB2312" w:eastAsia="楷体_GB2312" w:hAnsi="楷体_GB2312" w:cs="楷体_GB2312" w:hint="eastAsia"/>
          <w:b/>
          <w:sz w:val="32"/>
          <w:szCs w:val="32"/>
        </w:rPr>
        <w:t>关于阜康市公安局单位2025年收支预算情况的总体说明</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按照全口径预算的原则，阜康市公安局单位2025年所有收入和支出均纳入单位预算管理。收支总预算16875.81万元。</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收入预算包括：一般公共预算。</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支出预算包括：公共安全支出、社会保障和就业支出、卫生健康支出、住房保障支出。</w:t>
      </w:r>
    </w:p>
    <w:p w:rsidR="006515A3" w:rsidRDefault="00E74123">
      <w:pPr>
        <w:widowControl w:val="0"/>
        <w:spacing w:line="560" w:lineRule="exact"/>
        <w:ind w:firstLineChars="200" w:firstLine="643"/>
        <w:jc w:val="both"/>
        <w:rPr>
          <w:rFonts w:ascii="楷体_GB2312" w:eastAsia="楷体_GB2312" w:hAnsi="楷体_GB2312" w:cs="楷体_GB2312"/>
          <w:b/>
          <w:sz w:val="32"/>
          <w:szCs w:val="32"/>
        </w:rPr>
      </w:pPr>
      <w:r>
        <w:rPr>
          <w:rFonts w:ascii="楷体_GB2312" w:eastAsia="楷体_GB2312" w:hAnsi="楷体_GB2312" w:cs="楷体_GB2312" w:hint="eastAsia"/>
          <w:b/>
          <w:sz w:val="32"/>
          <w:szCs w:val="32"/>
        </w:rPr>
        <w:t>二、关于阜康市公安局单位2025年收入预算情况说明</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阜康市公安局单位收入预算16875.81万元，其中：</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一般公共预算16875.81万元，占100.00%，比上年预算增加2022.89万元，增长13.62%，主要原因是我单位本年人员增加，人员经费增加，公用经费增加，一般公共预算安排增加；</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上级一般公共预算安排的转移支付资金未安排。</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政府性基金预算未安排。</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上级政府性基金安排的转移支付资金未安排。</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国有资本经营预算未安排。</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上级国有资本经营预算安排的转移支付资金未安排。</w:t>
      </w:r>
    </w:p>
    <w:p w:rsidR="006515A3" w:rsidRDefault="00E74123">
      <w:pPr>
        <w:widowControl w:val="0"/>
        <w:spacing w:line="560" w:lineRule="exact"/>
        <w:ind w:firstLineChars="200" w:firstLine="643"/>
        <w:jc w:val="both"/>
        <w:rPr>
          <w:rFonts w:ascii="楷体_GB2312" w:eastAsia="楷体_GB2312" w:hAnsi="楷体_GB2312" w:cs="楷体_GB2312"/>
          <w:b/>
          <w:sz w:val="32"/>
          <w:szCs w:val="32"/>
        </w:rPr>
      </w:pPr>
      <w:r>
        <w:rPr>
          <w:rFonts w:ascii="楷体_GB2312" w:eastAsia="楷体_GB2312" w:hAnsi="楷体_GB2312" w:cs="楷体_GB2312" w:hint="eastAsia"/>
          <w:b/>
          <w:sz w:val="32"/>
          <w:szCs w:val="32"/>
        </w:rPr>
        <w:lastRenderedPageBreak/>
        <w:t>三、关于阜康市公安局单位2025年支出预算情况说明</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阜康市公安局单位2025年支出预算16875.81万元，其中：</w:t>
      </w:r>
    </w:p>
    <w:p w:rsidR="006515A3" w:rsidRDefault="00E74123">
      <w:pPr>
        <w:widowControl w:val="0"/>
        <w:spacing w:line="560" w:lineRule="exact"/>
        <w:ind w:firstLineChars="200" w:firstLine="640"/>
        <w:jc w:val="both"/>
        <w:rPr>
          <w:rFonts w:ascii="仿宋_GB2312" w:eastAsia="仿宋_GB2312" w:hAnsi="宋体" w:cs="宋体"/>
          <w:b/>
          <w:sz w:val="32"/>
          <w:szCs w:val="32"/>
        </w:rPr>
      </w:pPr>
      <w:r>
        <w:rPr>
          <w:rFonts w:ascii="仿宋_GB2312" w:eastAsia="仿宋_GB2312" w:hAnsi="宋体" w:cs="宋体" w:hint="eastAsia"/>
          <w:sz w:val="32"/>
          <w:szCs w:val="32"/>
        </w:rPr>
        <w:t>基本支出16875.81万元，占100.00%，比上年预算增加2022.89万元，增长13.62%，主要原因是我单位本年人员增加，人员经费增加，公用经费增加，一般公共预算安排增加。</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项目支出0.00万元，占0.00%，比上年预算增加0.00万元，增长0.00%，主要原因是我单位本年无项目支出预算安排。</w:t>
      </w:r>
    </w:p>
    <w:p w:rsidR="006515A3" w:rsidRDefault="00E74123">
      <w:pPr>
        <w:widowControl w:val="0"/>
        <w:spacing w:line="560" w:lineRule="exact"/>
        <w:ind w:firstLineChars="200" w:firstLine="643"/>
        <w:jc w:val="both"/>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四、关于阜康市公安局单位2025年财政拨款收支预算情况的总体说明</w:t>
      </w:r>
    </w:p>
    <w:p w:rsidR="006515A3" w:rsidRDefault="00E74123">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2025年财政拨款收支总预算16875.81万元。</w:t>
      </w:r>
    </w:p>
    <w:p w:rsidR="006515A3" w:rsidRDefault="00E74123" w:rsidP="006515A3">
      <w:pPr>
        <w:spacing w:line="560" w:lineRule="exact"/>
        <w:ind w:firstLineChars="200" w:firstLine="628"/>
        <w:rPr>
          <w:rFonts w:ascii="仿宋_GB2312" w:eastAsia="仿宋_GB2312" w:hAnsi="宋体" w:cs="宋体"/>
          <w:b/>
          <w:spacing w:val="-6"/>
          <w:sz w:val="32"/>
          <w:szCs w:val="32"/>
        </w:rPr>
      </w:pPr>
      <w:r>
        <w:rPr>
          <w:rFonts w:ascii="仿宋_GB2312" w:eastAsia="仿宋_GB2312" w:hAnsi="宋体" w:cs="宋体" w:hint="eastAsia"/>
          <w:spacing w:val="-6"/>
          <w:sz w:val="32"/>
          <w:szCs w:val="32"/>
        </w:rPr>
        <w:t>收入全部为一般公共预算拨款，无政府性基金预算拨款和国有资本经营预算。</w:t>
      </w:r>
    </w:p>
    <w:p w:rsidR="006515A3" w:rsidRDefault="00E74123">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收入预算包括：一般公共预算拨款16875.81万元。</w:t>
      </w:r>
    </w:p>
    <w:p w:rsidR="006515A3" w:rsidRDefault="00E74123">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般公共预算支出包括：公共安全支出15341.94万元，主要用于保障单位正常运行的人员经费、公用经费支出;社会保障和就业支出562.52万元，主要用于单位人员社保缴费支出;卫生健康支出474.63万元，主要用于单位人员医疗保险缴费支出;住房保障支出496.72万元，主要用于单位人员住房公积金缴费支出。</w:t>
      </w:r>
    </w:p>
    <w:p w:rsidR="006515A3" w:rsidRDefault="00E74123">
      <w:pPr>
        <w:widowControl w:val="0"/>
        <w:spacing w:line="560" w:lineRule="exact"/>
        <w:ind w:firstLineChars="200" w:firstLine="643"/>
        <w:jc w:val="both"/>
        <w:rPr>
          <w:rFonts w:ascii="楷体_GB2312" w:eastAsia="楷体_GB2312" w:hAnsi="楷体_GB2312" w:cs="楷体_GB2312"/>
          <w:b/>
          <w:sz w:val="32"/>
          <w:szCs w:val="32"/>
        </w:rPr>
      </w:pPr>
      <w:r>
        <w:rPr>
          <w:rFonts w:ascii="楷体_GB2312" w:eastAsia="楷体_GB2312" w:hAnsi="楷体_GB2312" w:cs="楷体_GB2312" w:hint="eastAsia"/>
          <w:b/>
          <w:sz w:val="32"/>
          <w:szCs w:val="32"/>
        </w:rPr>
        <w:lastRenderedPageBreak/>
        <w:t>五、关于阜康市公安局单位2025年一般公共预算当年拨款情况说明</w:t>
      </w:r>
    </w:p>
    <w:p w:rsidR="006515A3" w:rsidRDefault="00E74123">
      <w:pPr>
        <w:widowControl w:val="0"/>
        <w:spacing w:line="560" w:lineRule="exact"/>
        <w:ind w:firstLineChars="200" w:firstLine="643"/>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（一）一般公共预算当年拨款规模变化情况</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阜康市公安局单位2025年一般公共预算拨款合计16875.81万元，其中：</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int="eastAsia"/>
          <w:sz w:val="32"/>
          <w:szCs w:val="32"/>
        </w:rPr>
        <w:t>基本支出16875.81万元，比上年预算增加2022.89万元，增长13.62%。主要原因是：我单位本年人员增加，人员经费增加，公用经费增加，因此基本支出预算增加。</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int="eastAsia"/>
          <w:sz w:val="32"/>
          <w:szCs w:val="32"/>
        </w:rPr>
        <w:t>项目支出0.00万元，比上年预算增加0.00万元，增长0.00%。主要原因是：我单位本年未安排一般公共预算财政拨款项目支出预算。</w:t>
      </w:r>
    </w:p>
    <w:p w:rsidR="006515A3" w:rsidRDefault="00E74123">
      <w:pPr>
        <w:widowControl w:val="0"/>
        <w:spacing w:line="560" w:lineRule="exact"/>
        <w:ind w:firstLineChars="200" w:firstLine="643"/>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（二）一般公共预算当年拨款结构情况</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int="eastAsia"/>
          <w:sz w:val="32"/>
          <w:szCs w:val="32"/>
        </w:rPr>
        <w:t>1.公共安全支出（类）15341.94万元，占90.91%。</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int="eastAsia"/>
          <w:sz w:val="32"/>
          <w:szCs w:val="32"/>
        </w:rPr>
        <w:t>2.社会保障和就业支出（类）562.52万元，占3.33%。</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int="eastAsia"/>
          <w:sz w:val="32"/>
          <w:szCs w:val="32"/>
        </w:rPr>
        <w:t>3.卫生健康支出（类）474.63万元，占2.81%。</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int="eastAsia"/>
          <w:sz w:val="32"/>
          <w:szCs w:val="32"/>
        </w:rPr>
        <w:t>4.住房保障支出（类）496.72万元，占2.94%。</w:t>
      </w:r>
    </w:p>
    <w:p w:rsidR="006515A3" w:rsidRDefault="00E74123">
      <w:pPr>
        <w:widowControl w:val="0"/>
        <w:spacing w:line="560" w:lineRule="exact"/>
        <w:ind w:firstLineChars="200" w:firstLine="643"/>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（三）一般公共预算当年拨款具体使用情况</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1.公共安全支出（类）公安（款）行政运行（项）：2025</w:t>
      </w:r>
      <w:r>
        <w:rPr>
          <w:rFonts w:ascii="仿宋_GB2312" w:eastAsia="仿宋_GB2312" w:hAnsi="宋体" w:cs="宋体" w:hint="eastAsia"/>
          <w:sz w:val="32"/>
          <w:szCs w:val="32"/>
        </w:rPr>
        <w:lastRenderedPageBreak/>
        <w:t>年预算数为14480.85万元，比上年预算增加1865.45万元，增长14.79%，主要原因是：我单位本年工资调增，基础绩效奖及工会经费增加，预算安排增加。</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2.公共安全支出（类）公安（款）事业运行（项）：2025年预算数为861.09万元，比上年预算增加6.88万元，增长0.81%，主要原因是：我单位本年工资调增，基础绩效奖及工会经费增加，预算安排增加。</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3.社会保障和就业支出（类）行政事业单位养老支出（款）机关事业单位基本养老保险缴费支出（项）：2025年预算数为562.52万元，比上年预算增加11.79万元，增长2.14%，主要原因是：我单位本年工资调增，机关事业单位基本养老保险缴费基数增加，预算安排增加。</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4.卫生健康支出（类）行政事业单位医疗（款）行政单位医疗（项）：2025年预算数为254.58万元，比上年预算增加43.46万元，增长20.59%，主要原因是：我单位本年工资调增，行政单位医疗缴费基数增加，预算安排增加。</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5.卫生健康支出（类）行政事业单位医疗（款）事业单位医疗（项）：2025年预算数为79.42万元，比上年预算增加15.17万元，增长23.61%，主要原因是：我单位本年工资调增，事业单位医疗缴费基数增加，预算安排增加。</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lastRenderedPageBreak/>
        <w:t>6.卫生健康支出（类）行政事业单位医疗（款）公务员医疗补助（项）：2025年预算数为140.63万元，比上年预算增加64.91万元，增长85.72%，主要原因是：我单位本年工资调增，公务员医疗补助缴费基数增加，预算安排增加。</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7.住房保障支出（类）住房改革支出（款）住房公积金（项）：2025年预算数为496.72万元，比上年预算增加15.23万元，增长3.16%，主要原因是：我单位本年工资调增，住房公积金缴费基数增加，预算安排增加。</w:t>
      </w:r>
    </w:p>
    <w:p w:rsidR="006515A3" w:rsidRDefault="00E74123">
      <w:pPr>
        <w:widowControl w:val="0"/>
        <w:spacing w:line="560" w:lineRule="exact"/>
        <w:ind w:firstLineChars="200" w:firstLine="643"/>
        <w:jc w:val="both"/>
        <w:rPr>
          <w:rFonts w:ascii="楷体_GB2312" w:eastAsia="楷体_GB2312" w:hAnsi="楷体_GB2312" w:cs="楷体_GB2312"/>
          <w:b/>
          <w:sz w:val="32"/>
          <w:szCs w:val="32"/>
        </w:rPr>
      </w:pPr>
      <w:r>
        <w:rPr>
          <w:rFonts w:ascii="楷体_GB2312" w:eastAsia="楷体_GB2312" w:hAnsi="楷体_GB2312" w:cs="楷体_GB2312" w:hint="eastAsia"/>
          <w:b/>
          <w:sz w:val="32"/>
          <w:szCs w:val="32"/>
        </w:rPr>
        <w:t>六、关于阜康市公安局单位2025年一般公共预算基本支出情况说明</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阜康市公安局单位2025年一般公共预算基本支出16875.81万元，其中：</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人员经费16460.83万元，主要包括：基本工资、津贴补贴、奖金、绩效工资、机关事业单位基本养老保险缴费、职工基本医疗保险缴费、公务员医疗补助缴费、其他社会保障缴费、住房公积金、其他工资福利支出、退休费、生活补助。</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公用经费414.98万元，主要包括：办公费、公务接待费、工会经费、公务用车运行维护费、其他商品和服务支出。</w:t>
      </w:r>
    </w:p>
    <w:p w:rsidR="006515A3" w:rsidRDefault="00E74123">
      <w:pPr>
        <w:widowControl w:val="0"/>
        <w:spacing w:line="560" w:lineRule="exact"/>
        <w:ind w:firstLineChars="200" w:firstLine="643"/>
        <w:jc w:val="both"/>
        <w:rPr>
          <w:rFonts w:ascii="楷体_GB2312" w:eastAsia="楷体_GB2312" w:hAnsi="楷体_GB2312" w:cs="楷体_GB2312"/>
          <w:b/>
          <w:sz w:val="32"/>
          <w:szCs w:val="32"/>
        </w:rPr>
      </w:pPr>
      <w:r>
        <w:rPr>
          <w:rFonts w:ascii="楷体_GB2312" w:eastAsia="楷体_GB2312" w:hAnsi="楷体_GB2312" w:cs="楷体_GB2312" w:hint="eastAsia"/>
          <w:b/>
          <w:sz w:val="32"/>
          <w:szCs w:val="32"/>
        </w:rPr>
        <w:t>七、关于阜康市公安局单位2025年一般公共预算项目支出情况说明</w:t>
      </w:r>
    </w:p>
    <w:p w:rsidR="006515A3" w:rsidRDefault="00E74123">
      <w:pPr>
        <w:widowControl w:val="0"/>
        <w:spacing w:line="560" w:lineRule="exact"/>
        <w:ind w:firstLineChars="200" w:firstLine="640"/>
        <w:jc w:val="both"/>
        <w:rPr>
          <w:rFonts w:ascii="仿宋_GB2312" w:eastAsia="仿宋_GB2312" w:hAnsi="黑体"/>
          <w:sz w:val="32"/>
          <w:szCs w:val="32"/>
        </w:rPr>
      </w:pPr>
      <w:r>
        <w:rPr>
          <w:rFonts w:ascii="仿宋_GB2312" w:eastAsia="仿宋_GB2312" w:hAnsi="黑体"/>
          <w:sz w:val="32"/>
          <w:szCs w:val="32"/>
        </w:rPr>
        <w:lastRenderedPageBreak/>
        <w:t>阜康市公安局单位2025年没有使用一般公共预算项目支出，一般公共预算项目支出情况表为空表。</w:t>
      </w:r>
    </w:p>
    <w:p w:rsidR="006515A3" w:rsidRDefault="00E74123">
      <w:pPr>
        <w:widowControl w:val="0"/>
        <w:spacing w:line="560" w:lineRule="exact"/>
        <w:ind w:firstLineChars="200" w:firstLine="643"/>
        <w:jc w:val="both"/>
        <w:rPr>
          <w:rFonts w:ascii="楷体_GB2312" w:eastAsia="楷体_GB2312" w:hAnsi="楷体_GB2312" w:cs="楷体_GB2312"/>
          <w:b/>
          <w:sz w:val="32"/>
          <w:szCs w:val="32"/>
        </w:rPr>
      </w:pPr>
      <w:r>
        <w:rPr>
          <w:rFonts w:ascii="楷体_GB2312" w:eastAsia="楷体_GB2312" w:hAnsi="楷体_GB2312" w:cs="楷体_GB2312" w:hint="eastAsia"/>
          <w:b/>
          <w:sz w:val="32"/>
          <w:szCs w:val="32"/>
        </w:rPr>
        <w:t>八、关于阜康市公安局单位2025年政府性基金预算拨款情况说明</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阜康市公安局单位2025年没有使用政府性基金预算拨款安排的支出，政府性基金预算支出情况表为空表。</w:t>
      </w:r>
    </w:p>
    <w:p w:rsidR="006515A3" w:rsidRDefault="00E74123">
      <w:pPr>
        <w:widowControl w:val="0"/>
        <w:spacing w:line="560" w:lineRule="exact"/>
        <w:ind w:firstLineChars="200" w:firstLine="643"/>
        <w:jc w:val="both"/>
        <w:rPr>
          <w:rFonts w:ascii="楷体_GB2312" w:eastAsia="楷体_GB2312" w:hAnsi="楷体_GB2312" w:cs="楷体_GB2312"/>
          <w:b/>
          <w:sz w:val="32"/>
          <w:szCs w:val="32"/>
        </w:rPr>
      </w:pPr>
      <w:r>
        <w:rPr>
          <w:rFonts w:ascii="楷体_GB2312" w:eastAsia="楷体_GB2312" w:hAnsi="楷体_GB2312" w:cs="楷体_GB2312" w:hint="eastAsia"/>
          <w:b/>
          <w:sz w:val="32"/>
          <w:szCs w:val="32"/>
        </w:rPr>
        <w:t>九、关于阜康市公安局单位2025年国有资本经营预算拨款情况说明</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阜康市公安局单位2025年没有使用国有资本经营预算拨款安排的支出，国有资本经营预算支出情况表为空表。</w:t>
      </w:r>
    </w:p>
    <w:p w:rsidR="006515A3" w:rsidRDefault="00E74123">
      <w:pPr>
        <w:widowControl w:val="0"/>
        <w:spacing w:line="560" w:lineRule="exact"/>
        <w:ind w:firstLineChars="200" w:firstLine="643"/>
        <w:jc w:val="both"/>
        <w:rPr>
          <w:rFonts w:ascii="楷体_GB2312" w:eastAsia="楷体_GB2312" w:hAnsi="楷体_GB2312" w:cs="楷体_GB2312"/>
          <w:b/>
          <w:sz w:val="32"/>
          <w:szCs w:val="32"/>
        </w:rPr>
      </w:pPr>
      <w:r>
        <w:rPr>
          <w:rFonts w:ascii="楷体_GB2312" w:eastAsia="楷体_GB2312" w:hAnsi="楷体_GB2312" w:cs="楷体_GB2312" w:hint="eastAsia"/>
          <w:b/>
          <w:sz w:val="32"/>
          <w:szCs w:val="32"/>
        </w:rPr>
        <w:t>十、关于阜康市公安局单位2025年财政拨款“三公”经费预算情况说明</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阜康市公安局单位2025年财政拨款“三公”经费数为232.40万元，其中：因公出国（境）费0.00万元，公务用车购置费0.00万元，公务用车运行费230.21万元，公务接待费2.19万元。</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2025年财政拨款“三公”经费比上年预算减少85.96万元，下降27.00%，其中：因公出国（境）费减少0.00万元，下降0.00%，主要原因是我单位无因公出国（境）费预算安排，预算数与上年相比无变化；公务用车购置费减少0.00万元，下降</w:t>
      </w:r>
      <w:r>
        <w:rPr>
          <w:rFonts w:ascii="仿宋_GB2312" w:eastAsia="仿宋_GB2312" w:hAnsi="宋体" w:cs="宋体" w:hint="eastAsia"/>
          <w:sz w:val="32"/>
          <w:szCs w:val="32"/>
        </w:rPr>
        <w:lastRenderedPageBreak/>
        <w:t>0.00%，主要原因是我单位无公务用车购置费预算安排，预算数与上年相比无变化；公务用车运行费减少85.15万元，下降27.00%，主要原因是2025年我单位厉行节约，严格控制公务用车燃油费、维修维护费等预算安排，与上年相比预算减少；公务接待费减少0.81万元，下降27.00%，主要原因是2025年我单位厉行节约，严格控制公务接待预算任务安排，与上年相比预算减少。</w:t>
      </w:r>
    </w:p>
    <w:p w:rsidR="006515A3" w:rsidRDefault="00E74123">
      <w:pPr>
        <w:widowControl w:val="0"/>
        <w:spacing w:line="560" w:lineRule="exact"/>
        <w:ind w:firstLineChars="200" w:firstLine="643"/>
        <w:jc w:val="both"/>
        <w:rPr>
          <w:rFonts w:ascii="楷体_GB2312" w:eastAsia="楷体_GB2312" w:hAnsi="楷体_GB2312" w:cs="楷体_GB2312"/>
          <w:b/>
          <w:sz w:val="32"/>
          <w:szCs w:val="32"/>
        </w:rPr>
      </w:pPr>
      <w:r>
        <w:rPr>
          <w:rFonts w:ascii="楷体_GB2312" w:eastAsia="楷体_GB2312" w:hAnsi="楷体_GB2312" w:cs="楷体_GB2312" w:hint="eastAsia"/>
          <w:b/>
          <w:sz w:val="32"/>
          <w:szCs w:val="32"/>
        </w:rPr>
        <w:t>十一、关于阜康市公安局单位2025年上年结转结余预算情况说明</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阜康市公安局单位2025年没有上年结转结余预算的支出，上年结转结余情况明细表为空表。</w:t>
      </w:r>
    </w:p>
    <w:p w:rsidR="006515A3" w:rsidRDefault="00E74123">
      <w:pPr>
        <w:widowControl w:val="0"/>
        <w:spacing w:line="560" w:lineRule="exact"/>
        <w:ind w:firstLineChars="200" w:firstLine="643"/>
        <w:jc w:val="both"/>
        <w:rPr>
          <w:rFonts w:ascii="楷体_GB2312" w:eastAsia="楷体_GB2312" w:hAnsi="楷体_GB2312" w:cs="楷体_GB2312"/>
          <w:b/>
          <w:sz w:val="32"/>
          <w:szCs w:val="32"/>
        </w:rPr>
      </w:pPr>
      <w:r>
        <w:rPr>
          <w:rFonts w:ascii="楷体_GB2312" w:eastAsia="楷体_GB2312" w:hAnsi="楷体_GB2312" w:cs="楷体_GB2312" w:hint="eastAsia"/>
          <w:b/>
          <w:sz w:val="32"/>
          <w:szCs w:val="32"/>
        </w:rPr>
        <w:t>十二、其他重要事项的情况说明</w:t>
      </w:r>
    </w:p>
    <w:p w:rsidR="006515A3" w:rsidRDefault="00E74123">
      <w:pPr>
        <w:widowControl w:val="0"/>
        <w:spacing w:line="560" w:lineRule="exact"/>
        <w:ind w:firstLineChars="200" w:firstLine="643"/>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（一）单位运行经费情况</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阜康市公安局单位2025年的机关运行经费财政拨款预算414.98万元，比上年预算减少192.92万元，下降31.74%。主要原因是我单位本年厉行节约，严格控制公务运行支出，办公费、公务用车运行维护费、公务接待费等公用经费减少，机关运行经费预算减少。</w:t>
      </w:r>
    </w:p>
    <w:p w:rsidR="006515A3" w:rsidRDefault="00E74123">
      <w:pPr>
        <w:widowControl w:val="0"/>
        <w:spacing w:line="560" w:lineRule="exact"/>
        <w:ind w:firstLineChars="200" w:firstLine="643"/>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（二）政府采购情况</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2025年，阜康市公安局单位政府采购预算47.68万元，其</w:t>
      </w:r>
      <w:r>
        <w:rPr>
          <w:rFonts w:ascii="仿宋_GB2312" w:eastAsia="仿宋_GB2312" w:hAnsi="宋体" w:cs="宋体" w:hint="eastAsia"/>
          <w:sz w:val="32"/>
          <w:szCs w:val="32"/>
        </w:rPr>
        <w:lastRenderedPageBreak/>
        <w:t>中：政府采购货物预算46.68万元，政府采购工程预算0万元，政府采购服务预算1万元。</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仿宋_GB2312" w:hint="eastAsia"/>
          <w:sz w:val="32"/>
        </w:rPr>
        <w:t>2025年，阜康市公安局单位面向中小企业预留政府采购项目预算金额47.68万元，小微企业预留政府采购项目预算金额47.68万元。</w:t>
      </w:r>
    </w:p>
    <w:p w:rsidR="006515A3" w:rsidRDefault="00E74123">
      <w:pPr>
        <w:widowControl w:val="0"/>
        <w:spacing w:line="560" w:lineRule="exact"/>
        <w:ind w:firstLineChars="200" w:firstLine="643"/>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（三）国有资产占用使用情况</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截至2024年底，阜康市公安局单位及下属各预算单位占用使用国有资产总体情况为：</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1.房屋82180.71平方米，价值13094.24万元。</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2.车辆257辆，价值3459.06万元；其中：一般公务用车0辆，价值0万元；执法执勤用车257辆，价值3459.06万元；其他车辆0辆，价值0万元。</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3.办公家具价值433.52万元。</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4.其他资产价值15373.41万元。</w:t>
      </w:r>
    </w:p>
    <w:p w:rsidR="006515A3" w:rsidRDefault="00E74123">
      <w:pPr>
        <w:widowControl w:val="0"/>
        <w:spacing w:line="560" w:lineRule="exact"/>
        <w:ind w:firstLineChars="200" w:firstLine="640"/>
        <w:jc w:val="both"/>
        <w:rPr>
          <w:rFonts w:ascii="仿宋_GB2312" w:eastAsia="仿宋_GB2312" w:hAnsi="宋体" w:cs="宋体"/>
          <w:sz w:val="32"/>
          <w:szCs w:val="32"/>
        </w:rPr>
      </w:pPr>
      <w:r>
        <w:rPr>
          <w:rFonts w:ascii="仿宋_GB2312" w:eastAsia="仿宋_GB2312" w:hAnsi="宋体" w:cs="宋体" w:hint="eastAsia"/>
          <w:sz w:val="32"/>
          <w:szCs w:val="32"/>
        </w:rPr>
        <w:t>单位价值50万元以上大型设备0台（套），单位价值100万元以上大型设备8台（套）。</w:t>
      </w:r>
    </w:p>
    <w:p w:rsidR="007603CF" w:rsidRDefault="00E74123" w:rsidP="007603CF">
      <w:pPr>
        <w:widowControl w:val="0"/>
        <w:spacing w:line="560" w:lineRule="exact"/>
        <w:ind w:firstLineChars="200" w:firstLine="640"/>
        <w:jc w:val="both"/>
        <w:rPr>
          <w:rFonts w:ascii="仿宋_GB2312" w:eastAsia="仿宋_GB2312" w:hAnsi="宋体" w:cs="宋体" w:hint="eastAsia"/>
          <w:sz w:val="32"/>
          <w:szCs w:val="32"/>
        </w:rPr>
      </w:pPr>
      <w:r>
        <w:rPr>
          <w:rFonts w:ascii="仿宋_GB2312" w:eastAsia="仿宋_GB2312" w:hAnsi="宋体" w:cs="宋体" w:hint="eastAsia"/>
          <w:sz w:val="32"/>
          <w:szCs w:val="32"/>
        </w:rPr>
        <w:t>2025年单位预算未安排购置车辆经费，安排购置50万元以上大型设备0台（套），单位价值100</w:t>
      </w:r>
      <w:r w:rsidR="007603CF">
        <w:rPr>
          <w:rFonts w:ascii="仿宋_GB2312" w:eastAsia="仿宋_GB2312" w:hAnsi="宋体" w:cs="宋体" w:hint="eastAsia"/>
          <w:sz w:val="32"/>
          <w:szCs w:val="32"/>
        </w:rPr>
        <w:t>万元以上大型设备0台（套）。</w:t>
      </w:r>
    </w:p>
    <w:p w:rsidR="006515A3" w:rsidRDefault="00E74123" w:rsidP="007603CF">
      <w:pPr>
        <w:widowControl w:val="0"/>
        <w:spacing w:line="560" w:lineRule="exact"/>
        <w:ind w:firstLineChars="200" w:firstLine="643"/>
        <w:jc w:val="both"/>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lastRenderedPageBreak/>
        <w:t>（四）预算绩效情况</w:t>
      </w:r>
    </w:p>
    <w:p w:rsidR="007603CF" w:rsidRDefault="007603CF" w:rsidP="007603CF">
      <w:pPr>
        <w:widowControl w:val="0"/>
        <w:spacing w:line="560" w:lineRule="exact"/>
        <w:ind w:firstLineChars="200" w:firstLine="640"/>
        <w:jc w:val="both"/>
        <w:rPr>
          <w:rFonts w:ascii="仿宋_GB2312" w:eastAsia="仿宋_GB2312" w:hAnsi="仿宋_GB2312" w:cs="仿宋_GB2312"/>
          <w:b/>
          <w:sz w:val="32"/>
          <w:szCs w:val="32"/>
        </w:rPr>
      </w:pPr>
      <w:r>
        <w:rPr>
          <w:rFonts w:ascii="仿宋_GB2312" w:eastAsia="仿宋_GB2312" w:hAnsi="宋体" w:cs="宋体" w:hint="eastAsia"/>
          <w:sz w:val="32"/>
          <w:szCs w:val="32"/>
        </w:rPr>
        <w:t>2025年，本部门预算绩效管理整体预算绩效目标1个，涉及预算金额16875.79万元；当年预算安排项目共0个，其中财政拨款项目涉及预算金额0万元；非财政拨款项目涉及预算金额0万元。具体情况见下表（按项目分别填报</w:t>
      </w:r>
      <w:r w:rsidRPr="007603CF">
        <w:rPr>
          <w:rFonts w:ascii="仿宋_GB2312" w:eastAsia="仿宋_GB2312" w:hAnsi="宋体" w:cs="宋体" w:hint="eastAsia"/>
          <w:sz w:val="32"/>
          <w:szCs w:val="32"/>
        </w:rPr>
        <w:t>）。</w:t>
      </w:r>
    </w:p>
    <w:p w:rsidR="006515A3" w:rsidRDefault="00E74123">
      <w:pPr>
        <w:spacing w:line="520" w:lineRule="exact"/>
        <w:ind w:firstLineChars="196" w:firstLine="630"/>
        <w:rPr>
          <w:rFonts w:ascii="楷体_GB2312" w:eastAsia="楷体_GB2312" w:hAnsi="楷体_GB2312" w:cs="楷体_GB2312"/>
          <w:b/>
          <w:sz w:val="32"/>
          <w:szCs w:val="32"/>
        </w:rPr>
      </w:pPr>
      <w:r>
        <w:rPr>
          <w:rFonts w:ascii="楷体_GB2312" w:eastAsia="楷体_GB2312" w:hAnsi="楷体_GB2312" w:cs="宋体" w:hint="eastAsia"/>
          <w:b/>
          <w:sz w:val="32"/>
          <w:szCs w:val="32"/>
        </w:rPr>
        <w:t>（五）其他需说明的事项</w:t>
      </w:r>
    </w:p>
    <w:p w:rsidR="006515A3" w:rsidRDefault="00E74123">
      <w:pPr>
        <w:spacing w:line="52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我单位无其他需说明事项。</w:t>
      </w:r>
    </w:p>
    <w:p w:rsidR="006515A3" w:rsidRDefault="006515A3">
      <w:pPr>
        <w:spacing w:line="520" w:lineRule="exact"/>
        <w:rPr>
          <w:rFonts w:ascii="仿宋_GB2312" w:eastAsia="仿宋_GB2312" w:hAnsi="宋体" w:cs="宋体"/>
          <w:sz w:val="32"/>
          <w:szCs w:val="32"/>
        </w:rPr>
      </w:pPr>
    </w:p>
    <w:p w:rsidR="006515A3" w:rsidRDefault="00E74123" w:rsidP="006515A3">
      <w:pPr>
        <w:spacing w:beforeLines="50" w:line="520" w:lineRule="exact"/>
        <w:jc w:val="center"/>
        <w:outlineLvl w:val="1"/>
        <w:rPr>
          <w:rFonts w:ascii="黑体" w:eastAsia="黑体" w:hAnsi="黑体"/>
          <w:sz w:val="32"/>
          <w:szCs w:val="32"/>
        </w:rPr>
      </w:pPr>
      <w:r>
        <w:rPr>
          <w:rFonts w:ascii="黑体" w:eastAsia="黑体" w:hAnsi="黑体" w:hint="eastAsia"/>
          <w:sz w:val="32"/>
          <w:szCs w:val="32"/>
        </w:rPr>
        <w:t>第四部分 名词解释</w:t>
      </w:r>
    </w:p>
    <w:p w:rsidR="006515A3" w:rsidRDefault="00E74123">
      <w:pPr>
        <w:spacing w:line="520" w:lineRule="exact"/>
        <w:ind w:firstLine="642"/>
        <w:rPr>
          <w:rFonts w:ascii="楷体_GB2312" w:eastAsia="楷体_GB2312"/>
          <w:b/>
          <w:sz w:val="32"/>
          <w:szCs w:val="32"/>
        </w:rPr>
      </w:pPr>
      <w:r>
        <w:rPr>
          <w:rFonts w:ascii="楷体_GB2312" w:eastAsia="楷体_GB2312" w:hAnsi="楷体_GB2312" w:hint="eastAsia"/>
          <w:b/>
          <w:sz w:val="32"/>
          <w:szCs w:val="32"/>
        </w:rPr>
        <w:t>一、财政拨款：</w:t>
      </w:r>
      <w:r>
        <w:rPr>
          <w:rFonts w:ascii="仿宋_GB2312" w:eastAsia="仿宋_GB2312" w:hint="eastAsia"/>
          <w:sz w:val="32"/>
          <w:szCs w:val="32"/>
        </w:rPr>
        <w:t>指由一般公共预算、政府性基金预算、国有资本经营预算安排的财政拨款数。</w:t>
      </w:r>
    </w:p>
    <w:p w:rsidR="006515A3" w:rsidRDefault="00E74123">
      <w:pPr>
        <w:spacing w:line="520" w:lineRule="exact"/>
        <w:ind w:firstLine="642"/>
        <w:rPr>
          <w:rFonts w:ascii="楷体_GB2312" w:eastAsia="楷体_GB2312"/>
          <w:b/>
          <w:sz w:val="32"/>
          <w:szCs w:val="32"/>
        </w:rPr>
      </w:pPr>
      <w:r>
        <w:rPr>
          <w:rFonts w:ascii="楷体_GB2312" w:eastAsia="楷体_GB2312" w:hAnsi="楷体_GB2312" w:hint="eastAsia"/>
          <w:b/>
          <w:sz w:val="32"/>
          <w:szCs w:val="32"/>
        </w:rPr>
        <w:t>二、一般公共预算：</w:t>
      </w:r>
      <w:r>
        <w:rPr>
          <w:rFonts w:ascii="仿宋_GB2312" w:eastAsia="仿宋_GB2312" w:hint="eastAsia"/>
          <w:sz w:val="32"/>
          <w:szCs w:val="32"/>
        </w:rPr>
        <w:t>包括公共财政拨款（补助）资金、专项收入。</w:t>
      </w:r>
    </w:p>
    <w:p w:rsidR="006515A3" w:rsidRDefault="00E74123">
      <w:pPr>
        <w:spacing w:line="520" w:lineRule="exact"/>
        <w:ind w:firstLine="642"/>
        <w:rPr>
          <w:rFonts w:ascii="楷体_GB2312" w:eastAsia="楷体_GB2312"/>
          <w:b/>
          <w:sz w:val="32"/>
          <w:szCs w:val="32"/>
        </w:rPr>
      </w:pPr>
      <w:r>
        <w:rPr>
          <w:rFonts w:ascii="楷体_GB2312" w:eastAsia="楷体_GB2312" w:hAnsi="楷体_GB2312" w:hint="eastAsia"/>
          <w:b/>
          <w:sz w:val="32"/>
          <w:szCs w:val="32"/>
        </w:rPr>
        <w:t>三、财政专户管理资金：</w:t>
      </w:r>
      <w:r>
        <w:rPr>
          <w:rFonts w:ascii="仿宋_GB2312" w:eastAsia="仿宋_GB2312" w:hint="eastAsia"/>
          <w:sz w:val="32"/>
          <w:szCs w:val="32"/>
        </w:rPr>
        <w:t>包括专户管理行政事业性收费（主要是教育收费）、其他非税收入。</w:t>
      </w:r>
    </w:p>
    <w:p w:rsidR="006515A3" w:rsidRDefault="00E74123">
      <w:pPr>
        <w:spacing w:line="520" w:lineRule="exact"/>
        <w:ind w:firstLine="642"/>
        <w:rPr>
          <w:rFonts w:ascii="楷体_GB2312" w:eastAsia="楷体_GB2312"/>
          <w:b/>
          <w:sz w:val="32"/>
          <w:szCs w:val="32"/>
        </w:rPr>
      </w:pPr>
      <w:r>
        <w:rPr>
          <w:rFonts w:ascii="楷体_GB2312" w:eastAsia="楷体_GB2312" w:hAnsi="楷体_GB2312" w:hint="eastAsia"/>
          <w:b/>
          <w:sz w:val="32"/>
          <w:szCs w:val="32"/>
        </w:rPr>
        <w:t>四、其他资金：</w:t>
      </w:r>
      <w:r>
        <w:rPr>
          <w:rFonts w:ascii="仿宋_GB2312" w:eastAsia="仿宋_GB2312" w:hint="eastAsia"/>
          <w:sz w:val="32"/>
          <w:szCs w:val="32"/>
        </w:rPr>
        <w:t>包括事业收入、事业经营收入、其他收入等。</w:t>
      </w:r>
    </w:p>
    <w:p w:rsidR="006515A3" w:rsidRDefault="00E74123">
      <w:pPr>
        <w:spacing w:line="520" w:lineRule="exact"/>
        <w:ind w:firstLine="642"/>
        <w:rPr>
          <w:rFonts w:ascii="楷体_GB2312" w:eastAsia="楷体_GB2312"/>
          <w:b/>
          <w:sz w:val="32"/>
          <w:szCs w:val="32"/>
        </w:rPr>
      </w:pPr>
      <w:r>
        <w:rPr>
          <w:rFonts w:ascii="楷体_GB2312" w:eastAsia="楷体_GB2312" w:hAnsi="楷体_GB2312" w:hint="eastAsia"/>
          <w:b/>
          <w:sz w:val="32"/>
          <w:szCs w:val="32"/>
        </w:rPr>
        <w:t>五、基本支出：</w:t>
      </w:r>
      <w:r>
        <w:rPr>
          <w:rFonts w:ascii="仿宋_GB2312" w:eastAsia="仿宋_GB2312" w:hint="eastAsia"/>
          <w:sz w:val="32"/>
          <w:szCs w:val="32"/>
        </w:rPr>
        <w:t>包括人员经费、公用经费（定额）。其中，人员经费包括工资福利支出、对个人和家庭的补助。</w:t>
      </w:r>
    </w:p>
    <w:p w:rsidR="006515A3" w:rsidRDefault="00E74123">
      <w:pPr>
        <w:spacing w:line="520" w:lineRule="exact"/>
        <w:ind w:firstLine="642"/>
        <w:rPr>
          <w:rFonts w:ascii="楷体_GB2312" w:eastAsia="楷体_GB2312"/>
          <w:b/>
          <w:sz w:val="32"/>
          <w:szCs w:val="32"/>
        </w:rPr>
      </w:pPr>
      <w:r>
        <w:rPr>
          <w:rFonts w:ascii="楷体_GB2312" w:eastAsia="楷体_GB2312" w:hAnsi="楷体_GB2312" w:hint="eastAsia"/>
          <w:b/>
          <w:sz w:val="32"/>
          <w:szCs w:val="32"/>
        </w:rPr>
        <w:lastRenderedPageBreak/>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rsidR="006515A3" w:rsidRDefault="00E74123">
      <w:pPr>
        <w:spacing w:line="520" w:lineRule="exact"/>
        <w:ind w:firstLine="642"/>
        <w:rPr>
          <w:rFonts w:ascii="楷体_GB2312" w:eastAsia="楷体_GB2312"/>
          <w:b/>
          <w:sz w:val="32"/>
          <w:szCs w:val="32"/>
        </w:rPr>
      </w:pPr>
      <w:r>
        <w:rPr>
          <w:rFonts w:ascii="楷体_GB2312" w:eastAsia="楷体_GB2312" w:hAnsi="楷体_GB2312" w:hint="eastAsia"/>
          <w:b/>
          <w:sz w:val="32"/>
          <w:szCs w:val="32"/>
        </w:rPr>
        <w:t>七、“三公”经费：</w:t>
      </w:r>
      <w:r>
        <w:rPr>
          <w:rFonts w:ascii="仿宋_GB2312" w:eastAsia="仿宋_GB2312" w:hint="eastAsia"/>
          <w:sz w:val="32"/>
          <w:szCs w:val="32"/>
        </w:rPr>
        <w:t>指部门（单位）因公出国（境）费、公务用车购置及运行维护费和公务接待费，其中：因公出国（境）费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rsidR="006515A3" w:rsidRDefault="00E74123">
      <w:pPr>
        <w:spacing w:line="520" w:lineRule="exact"/>
        <w:ind w:firstLine="642"/>
        <w:rPr>
          <w:rFonts w:ascii="楷体_GB2312" w:eastAsia="楷体_GB2312"/>
          <w:b/>
          <w:sz w:val="32"/>
          <w:szCs w:val="32"/>
        </w:rPr>
      </w:pPr>
      <w:r>
        <w:rPr>
          <w:rFonts w:ascii="楷体_GB2312" w:eastAsia="楷体_GB2312" w:hAnsi="楷体_GB2312" w:hint="eastAsia"/>
          <w:b/>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w:t>
      </w:r>
      <w:bookmarkStart w:id="0" w:name="_GoBack"/>
      <w:bookmarkEnd w:id="0"/>
      <w:r>
        <w:rPr>
          <w:rFonts w:ascii="仿宋_GB2312" w:eastAsia="仿宋_GB2312" w:hint="eastAsia"/>
          <w:sz w:val="32"/>
          <w:szCs w:val="32"/>
        </w:rPr>
        <w:t>公用房水电费、办公用房取暖费、办公用房物业管理费、公务用车运行维护费及其他费用。</w:t>
      </w:r>
    </w:p>
    <w:p w:rsidR="006515A3" w:rsidRDefault="006515A3">
      <w:pPr>
        <w:spacing w:line="520" w:lineRule="exact"/>
        <w:rPr>
          <w:rFonts w:ascii="仿宋_GB2312" w:eastAsia="仿宋_GB2312" w:hAnsi="宋体" w:cs="宋体"/>
          <w:sz w:val="32"/>
          <w:szCs w:val="32"/>
        </w:rPr>
      </w:pPr>
    </w:p>
    <w:p w:rsidR="006515A3" w:rsidRDefault="00D32A26" w:rsidP="00D32A26">
      <w:pPr>
        <w:spacing w:line="520" w:lineRule="exact"/>
        <w:ind w:right="640"/>
        <w:jc w:val="center"/>
        <w:rPr>
          <w:rFonts w:ascii="仿宋_GB2312" w:eastAsia="仿宋_GB2312" w:hAnsi="宋体" w:cs="宋体"/>
          <w:sz w:val="32"/>
          <w:szCs w:val="32"/>
        </w:rPr>
      </w:pPr>
      <w:r>
        <w:rPr>
          <w:rFonts w:ascii="仿宋_GB2312" w:eastAsia="仿宋_GB2312" w:hAnsi="宋体" w:cs="宋体" w:hint="eastAsia"/>
          <w:sz w:val="32"/>
          <w:szCs w:val="32"/>
        </w:rPr>
        <w:t xml:space="preserve">                       </w:t>
      </w:r>
      <w:r w:rsidR="00E74123">
        <w:rPr>
          <w:rFonts w:ascii="仿宋_GB2312" w:eastAsia="仿宋_GB2312" w:hAnsi="宋体" w:cs="宋体" w:hint="eastAsia"/>
          <w:sz w:val="32"/>
          <w:szCs w:val="32"/>
        </w:rPr>
        <w:t>阜康市公安局</w:t>
      </w:r>
    </w:p>
    <w:p w:rsidR="006515A3" w:rsidRPr="00860491" w:rsidRDefault="00E74123" w:rsidP="00B94A95">
      <w:pPr>
        <w:spacing w:line="520" w:lineRule="exact"/>
        <w:ind w:right="640" w:firstLineChars="1400" w:firstLine="4480"/>
        <w:rPr>
          <w:rFonts w:ascii="仿宋_GB2312" w:eastAsia="仿宋_GB2312" w:hAnsi="宋体" w:cs="宋体"/>
          <w:sz w:val="32"/>
          <w:szCs w:val="32"/>
        </w:rPr>
      </w:pPr>
      <w:r>
        <w:rPr>
          <w:rFonts w:ascii="仿宋_GB2312" w:eastAsia="仿宋_GB2312" w:hAnsi="宋体" w:cs="宋体"/>
          <w:sz w:val="32"/>
          <w:szCs w:val="32"/>
        </w:rPr>
        <w:t>2025年02月10日</w:t>
      </w:r>
    </w:p>
    <w:sectPr w:rsidR="006515A3" w:rsidRPr="00860491" w:rsidSect="007603CF">
      <w:footerReference w:type="default" r:id="rId11"/>
      <w:type w:val="continuous"/>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123" w:rsidRDefault="00E74123" w:rsidP="006515A3">
      <w:pPr>
        <w:spacing w:after="0"/>
      </w:pPr>
      <w:r>
        <w:separator/>
      </w:r>
    </w:p>
  </w:endnote>
  <w:endnote w:type="continuationSeparator" w:id="0">
    <w:p w:rsidR="00E74123" w:rsidRDefault="00E74123" w:rsidP="006515A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123" w:rsidRDefault="00E74123" w:rsidP="00813249">
    <w:pPr>
      <w:pStyle w:val="a3"/>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B94A95" w:rsidRPr="00B94A95">
      <w:rPr>
        <w:rFonts w:ascii="宋体" w:eastAsia="宋体" w:hAnsi="宋体"/>
        <w:noProof/>
        <w:sz w:val="28"/>
        <w:szCs w:val="28"/>
        <w:lang w:val="zh-CN"/>
      </w:rPr>
      <w:t>9</w:t>
    </w:r>
    <w:r>
      <w:rPr>
        <w:rFonts w:ascii="宋体" w:eastAsia="宋体" w:hAnsi="宋体"/>
        <w:sz w:val="28"/>
        <w:szCs w:val="28"/>
      </w:rPr>
      <w:fldChar w:fldCharType="end"/>
    </w:r>
  </w:p>
  <w:p w:rsidR="00E74123" w:rsidRDefault="00E7412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123" w:rsidRDefault="00E74123">
    <w:pPr>
      <w:pStyle w:val="a3"/>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rsidR="00E74123" w:rsidRDefault="00E74123">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123" w:rsidRDefault="00E74123" w:rsidP="00813249">
    <w:pPr>
      <w:pStyle w:val="a3"/>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B94A95" w:rsidRPr="00B94A95">
      <w:rPr>
        <w:rFonts w:ascii="宋体" w:eastAsia="宋体" w:hAnsi="宋体"/>
        <w:noProof/>
        <w:sz w:val="28"/>
        <w:szCs w:val="28"/>
        <w:lang w:val="zh-CN"/>
      </w:rPr>
      <w:t>-</w:t>
    </w:r>
    <w:r w:rsidR="00B94A95">
      <w:rPr>
        <w:rFonts w:ascii="宋体" w:eastAsia="宋体" w:hAnsi="宋体"/>
        <w:noProof/>
        <w:sz w:val="28"/>
        <w:szCs w:val="28"/>
      </w:rPr>
      <w:t xml:space="preserve"> 16 -</w:t>
    </w:r>
    <w:r>
      <w:rPr>
        <w:rFonts w:ascii="宋体" w:eastAsia="宋体" w:hAnsi="宋体"/>
        <w:sz w:val="28"/>
        <w:szCs w:val="28"/>
      </w:rPr>
      <w:fldChar w:fldCharType="end"/>
    </w:r>
  </w:p>
  <w:p w:rsidR="00E74123" w:rsidRDefault="00E74123">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123" w:rsidRDefault="00E74123" w:rsidP="00B94A95">
    <w:pPr>
      <w:pStyle w:val="a3"/>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B94A95" w:rsidRPr="00B94A95">
      <w:rPr>
        <w:rFonts w:ascii="宋体" w:eastAsia="宋体" w:hAnsi="宋体"/>
        <w:noProof/>
        <w:sz w:val="28"/>
        <w:szCs w:val="28"/>
        <w:lang w:val="zh-CN"/>
      </w:rPr>
      <w:t>29</w:t>
    </w:r>
    <w:r>
      <w:rPr>
        <w:rFonts w:ascii="宋体" w:eastAsia="宋体" w:hAnsi="宋体"/>
        <w:sz w:val="28"/>
        <w:szCs w:val="28"/>
      </w:rPr>
      <w:fldChar w:fldCharType="end"/>
    </w:r>
  </w:p>
  <w:p w:rsidR="00E74123" w:rsidRDefault="00E7412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123" w:rsidRDefault="00E74123" w:rsidP="006515A3">
      <w:pPr>
        <w:spacing w:after="0"/>
      </w:pPr>
      <w:r>
        <w:separator/>
      </w:r>
    </w:p>
  </w:footnote>
  <w:footnote w:type="continuationSeparator" w:id="0">
    <w:p w:rsidR="00E74123" w:rsidRDefault="00E74123" w:rsidP="006515A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31D50"/>
    <w:rsid w:val="00323B43"/>
    <w:rsid w:val="003D37D8"/>
    <w:rsid w:val="00426133"/>
    <w:rsid w:val="004358AB"/>
    <w:rsid w:val="006515A3"/>
    <w:rsid w:val="007603CF"/>
    <w:rsid w:val="00813249"/>
    <w:rsid w:val="00860491"/>
    <w:rsid w:val="008B7726"/>
    <w:rsid w:val="00B94A95"/>
    <w:rsid w:val="00D31D50"/>
    <w:rsid w:val="00D32A26"/>
    <w:rsid w:val="00E74123"/>
    <w:rsid w:val="0E4F34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5A3"/>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6515A3"/>
    <w:pPr>
      <w:tabs>
        <w:tab w:val="center" w:pos="4153"/>
        <w:tab w:val="right" w:pos="8306"/>
      </w:tabs>
    </w:pPr>
    <w:rPr>
      <w:rFonts w:eastAsia="黑体"/>
      <w:snapToGrid w:val="0"/>
      <w:sz w:val="18"/>
      <w:szCs w:val="18"/>
    </w:rPr>
  </w:style>
  <w:style w:type="paragraph" w:styleId="a4">
    <w:name w:val="header"/>
    <w:basedOn w:val="a"/>
    <w:link w:val="Char"/>
    <w:uiPriority w:val="99"/>
    <w:semiHidden/>
    <w:unhideWhenUsed/>
    <w:rsid w:val="0086049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860491"/>
    <w:rPr>
      <w:rFonts w:ascii="Tahoma" w:eastAsia="微软雅黑" w:hAnsi="Tahoma" w:cstheme="min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B4A4CD-F087-4031-8B2E-16CCAE52D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29</Pages>
  <Words>1784</Words>
  <Characters>10173</Characters>
  <Application>Microsoft Office Word</Application>
  <DocSecurity>0</DocSecurity>
  <Lines>84</Lines>
  <Paragraphs>23</Paragraphs>
  <ScaleCrop>false</ScaleCrop>
  <Company/>
  <LinksUpToDate>false</LinksUpToDate>
  <CharactersWithSpaces>11934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2025-03-05T03:26:00Z</cp:lastPrinted>
  <dcterms:created xsi:type="dcterms:W3CDTF">2008-09-11T17:20:00Z</dcterms:created>
  <dcterms:modified xsi:type="dcterms:W3CDTF">2025-03-05T03:27:00Z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